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756E2" w14:textId="4D134A9E" w:rsidR="0086045D" w:rsidRDefault="0086045D" w:rsidP="0086045D">
      <w:pPr>
        <w:jc w:val="center"/>
        <w:rPr>
          <w:b/>
          <w:bCs/>
          <w:color w:val="C00000"/>
        </w:rPr>
      </w:pPr>
    </w:p>
    <w:p w14:paraId="5CD3C635" w14:textId="0067CCD2" w:rsidR="0086045D" w:rsidRPr="0086045D" w:rsidRDefault="0086045D" w:rsidP="0086045D">
      <w:pPr>
        <w:jc w:val="center"/>
        <w:rPr>
          <w:b/>
          <w:bCs/>
          <w:color w:val="C00000"/>
        </w:rPr>
      </w:pPr>
      <w:r w:rsidRPr="0086045D">
        <w:rPr>
          <w:b/>
          <w:bCs/>
          <w:color w:val="C00000"/>
        </w:rPr>
        <w:t xml:space="preserve">PRESSEMITTEILUNG, </w:t>
      </w:r>
      <w:r w:rsidR="00F47F1B">
        <w:rPr>
          <w:b/>
          <w:bCs/>
          <w:color w:val="C00000"/>
        </w:rPr>
        <w:t>12</w:t>
      </w:r>
      <w:r w:rsidRPr="0086045D">
        <w:rPr>
          <w:b/>
          <w:bCs/>
          <w:color w:val="C00000"/>
        </w:rPr>
        <w:t xml:space="preserve">. </w:t>
      </w:r>
      <w:r w:rsidR="003B4C77">
        <w:rPr>
          <w:b/>
          <w:bCs/>
          <w:color w:val="C00000"/>
        </w:rPr>
        <w:t>Ju</w:t>
      </w:r>
      <w:r w:rsidR="006B0552">
        <w:rPr>
          <w:b/>
          <w:bCs/>
          <w:color w:val="C00000"/>
        </w:rPr>
        <w:t>l</w:t>
      </w:r>
      <w:r w:rsidR="003B4C77">
        <w:rPr>
          <w:b/>
          <w:bCs/>
          <w:color w:val="C00000"/>
        </w:rPr>
        <w:t xml:space="preserve">i </w:t>
      </w:r>
      <w:r w:rsidR="004E595F">
        <w:rPr>
          <w:b/>
          <w:bCs/>
          <w:color w:val="C00000"/>
        </w:rPr>
        <w:t>2024</w:t>
      </w:r>
    </w:p>
    <w:p w14:paraId="26AD2E3E" w14:textId="1CA7473B" w:rsidR="0086045D" w:rsidRPr="001A255D" w:rsidRDefault="001A255D" w:rsidP="001A255D">
      <w:pPr>
        <w:pStyle w:val="Listenabsatz"/>
        <w:spacing w:before="120" w:after="240" w:line="259" w:lineRule="auto"/>
        <w:ind w:left="0"/>
        <w:jc w:val="both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Sie erhalten hiermit eine Pressemitteilung zu Ihrer Information und für die Nutzung bei Ihrer Presse</w:t>
      </w:r>
      <w:r w:rsidR="00072251">
        <w:rPr>
          <w:rFonts w:ascii="Calibri" w:hAnsi="Calibri" w:cs="Calibri"/>
          <w:szCs w:val="22"/>
        </w:rPr>
        <w:t>- und Medien</w:t>
      </w:r>
      <w:r>
        <w:rPr>
          <w:rFonts w:ascii="Calibri" w:hAnsi="Calibri" w:cs="Calibri"/>
          <w:szCs w:val="22"/>
        </w:rPr>
        <w:t>arbeit:</w:t>
      </w:r>
    </w:p>
    <w:p w14:paraId="7974BA59" w14:textId="6ED25F6B" w:rsidR="00917CE7" w:rsidRPr="00917CE7" w:rsidRDefault="00917CE7" w:rsidP="00917CE7">
      <w:pPr>
        <w:rPr>
          <w:rFonts w:ascii="Calibri" w:eastAsia="Calibri" w:hAnsi="Calibri"/>
          <w:b/>
          <w:bCs/>
          <w:color w:val="C00000"/>
          <w:sz w:val="28"/>
          <w:szCs w:val="28"/>
          <w:lang w:eastAsia="en-US"/>
        </w:rPr>
      </w:pPr>
      <w:r>
        <w:rPr>
          <w:b/>
          <w:bCs/>
          <w:noProof/>
          <w:color w:val="C00000"/>
          <w:sz w:val="28"/>
          <w:szCs w:val="28"/>
        </w:rPr>
        <w:t xml:space="preserve">Das neue „OM-Zeichen Faire </w:t>
      </w:r>
      <w:r w:rsidRPr="00917CE7">
        <w:rPr>
          <w:rFonts w:ascii="Calibri" w:eastAsia="Calibri" w:hAnsi="Calibri"/>
          <w:b/>
          <w:bCs/>
          <w:color w:val="C00000"/>
          <w:sz w:val="28"/>
          <w:szCs w:val="28"/>
          <w:lang w:eastAsia="en-US"/>
        </w:rPr>
        <w:t>Lieferkette“</w:t>
      </w:r>
      <w:r w:rsidR="009B1EE6">
        <w:rPr>
          <w:rFonts w:ascii="Calibri" w:eastAsia="Calibri" w:hAnsi="Calibri"/>
          <w:b/>
          <w:bCs/>
          <w:color w:val="C00000"/>
          <w:sz w:val="28"/>
          <w:szCs w:val="28"/>
          <w:lang w:eastAsia="en-US"/>
        </w:rPr>
        <w:t xml:space="preserve"> inkl. Nachhaltigkeitsbericht</w:t>
      </w:r>
    </w:p>
    <w:p w14:paraId="0E1DD1D6" w14:textId="5A222020" w:rsidR="00917CE7" w:rsidRPr="00917CE7" w:rsidRDefault="00ED2793" w:rsidP="00917CE7">
      <w:pPr>
        <w:rPr>
          <w:rFonts w:ascii="Calibri" w:eastAsia="Calibri" w:hAnsi="Calibri"/>
          <w:b/>
          <w:bCs/>
          <w:color w:val="C00000"/>
          <w:sz w:val="24"/>
          <w:lang w:eastAsia="en-US"/>
        </w:rPr>
      </w:pPr>
      <w:r w:rsidRPr="00917CE7">
        <w:rPr>
          <w:rFonts w:ascii="Calibri" w:hAnsi="Calibri"/>
          <w:noProof/>
          <w:szCs w:val="22"/>
          <w:lang w:eastAsia="en-US"/>
        </w:rPr>
        <w:drawing>
          <wp:anchor distT="0" distB="0" distL="114300" distR="114300" simplePos="0" relativeHeight="251659264" behindDoc="1" locked="0" layoutInCell="1" allowOverlap="1" wp14:anchorId="0AE5A730" wp14:editId="32127F01">
            <wp:simplePos x="0" y="0"/>
            <wp:positionH relativeFrom="margin">
              <wp:posOffset>3971290</wp:posOffset>
            </wp:positionH>
            <wp:positionV relativeFrom="paragraph">
              <wp:posOffset>72390</wp:posOffset>
            </wp:positionV>
            <wp:extent cx="2105025" cy="1430020"/>
            <wp:effectExtent l="0" t="0" r="0" b="0"/>
            <wp:wrapTight wrapText="bothSides">
              <wp:wrapPolygon edited="0">
                <wp:start x="1173" y="288"/>
                <wp:lineTo x="586" y="1726"/>
                <wp:lineTo x="391" y="14675"/>
                <wp:lineTo x="782" y="19279"/>
                <wp:lineTo x="1173" y="19854"/>
                <wp:lineTo x="20329" y="19854"/>
                <wp:lineTo x="20720" y="19279"/>
                <wp:lineTo x="21307" y="16401"/>
                <wp:lineTo x="21111" y="2302"/>
                <wp:lineTo x="20329" y="288"/>
                <wp:lineTo x="1173" y="288"/>
              </wp:wrapPolygon>
            </wp:wrapTight>
            <wp:docPr id="7" name="Grafik 1" descr="Ein Bild, das Text, Schrift, Screenshot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Text, Schrift, Screenshot, Logo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3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CE7">
        <w:rPr>
          <w:rFonts w:ascii="Calibri" w:eastAsia="Calibri" w:hAnsi="Calibri"/>
          <w:b/>
          <w:bCs/>
          <w:color w:val="C00000"/>
          <w:sz w:val="24"/>
          <w:lang w:eastAsia="en-US"/>
        </w:rPr>
        <w:t>Bürokratie leichter bewältigen</w:t>
      </w:r>
    </w:p>
    <w:p w14:paraId="68EAC7AC" w14:textId="4194FC6B" w:rsidR="00DC7188" w:rsidRDefault="00DC7188" w:rsidP="00DC7188">
      <w:pPr>
        <w:spacing w:before="100" w:beforeAutospacing="1" w:after="100" w:afterAutospacing="1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Die Offensive Mittelstand hat ein neues Angebot für kleine und mittlere Unternehmen (KMU) veröffentlicht – das „OM-Zeichen Faire Lieferkette“ kann ab sofort unter </w:t>
      </w:r>
      <w:hyperlink r:id="rId9" w:history="1">
        <w:r w:rsidRPr="00CE26D3">
          <w:rPr>
            <w:rStyle w:val="Hyperlink"/>
            <w:rFonts w:ascii="Calibri" w:hAnsi="Calibri" w:cs="Calibri"/>
            <w:szCs w:val="22"/>
          </w:rPr>
          <w:t>www.om-zeichen.de</w:t>
        </w:r>
      </w:hyperlink>
      <w:r>
        <w:rPr>
          <w:rFonts w:ascii="Calibri" w:hAnsi="Calibri" w:cs="Calibri"/>
          <w:szCs w:val="22"/>
        </w:rPr>
        <w:t xml:space="preserve"> erworben werden. </w:t>
      </w:r>
      <w:r w:rsidRPr="00917CE7">
        <w:rPr>
          <w:rFonts w:ascii="Calibri" w:hAnsi="Calibri" w:cs="Calibri"/>
          <w:szCs w:val="22"/>
        </w:rPr>
        <w:t>Mit einem geringen Zeitaufwand von etwa 90 Minuten und einem Kostenpunkt von lediglich 280</w:t>
      </w:r>
      <w:r w:rsidR="009B1EE6">
        <w:rPr>
          <w:rFonts w:ascii="Calibri" w:hAnsi="Calibri" w:cs="Calibri"/>
          <w:szCs w:val="22"/>
        </w:rPr>
        <w:t xml:space="preserve"> </w:t>
      </w:r>
      <w:r w:rsidRPr="00917CE7">
        <w:rPr>
          <w:rFonts w:ascii="Calibri" w:hAnsi="Calibri" w:cs="Calibri"/>
          <w:szCs w:val="22"/>
        </w:rPr>
        <w:t xml:space="preserve">€ zzgl. MwSt. legen Unternehmen eine unabhängig überprüfte Selbstbewertung nach qualitätsgesicherten Praxisstandards ab und erhalten anschließend nebst einer Urkunde und eines Logos auch ein Dokument zum Nachhaltigkeitsbericht. </w:t>
      </w:r>
      <w:hyperlink r:id="rId10" w:history="1">
        <w:r w:rsidRPr="005F062E">
          <w:rPr>
            <w:rStyle w:val="Hyperlink"/>
            <w:rFonts w:ascii="Calibri" w:hAnsi="Calibri" w:cs="Calibri"/>
            <w:szCs w:val="22"/>
          </w:rPr>
          <w:t>Hier</w:t>
        </w:r>
      </w:hyperlink>
      <w:r w:rsidRPr="005F062E">
        <w:rPr>
          <w:rFonts w:ascii="Calibri" w:hAnsi="Calibri" w:cs="Calibri"/>
          <w:szCs w:val="22"/>
        </w:rPr>
        <w:t xml:space="preserve"> kommen Sie direkt zur Registrierung.</w:t>
      </w:r>
      <w:r w:rsidR="00ED2793" w:rsidRPr="005F062E">
        <w:rPr>
          <w:rFonts w:ascii="Calibri" w:hAnsi="Calibri" w:cs="Calibri"/>
          <w:szCs w:val="22"/>
        </w:rPr>
        <w:t xml:space="preserve"> </w:t>
      </w:r>
    </w:p>
    <w:p w14:paraId="75C83CE9" w14:textId="019022C2" w:rsidR="00A57273" w:rsidRDefault="00ED2793" w:rsidP="00052E4A">
      <w:pPr>
        <w:spacing w:before="100" w:beforeAutospacing="1" w:after="100" w:afterAutospacing="1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Neben der Selbstbewertung auf Grundlage des OM-Checks „Faire Lieferkette“ (OM-Praxis A-3.7) werden auch Maßnahmen im Bereich Arbeits- und Umweltschutz abgefragt, um einen ganzheitlichen Überblick über den Status hinsichtlich der Maßnahmen zu</w:t>
      </w:r>
      <w:r w:rsidR="009B1EE6">
        <w:rPr>
          <w:rFonts w:ascii="Calibri" w:hAnsi="Calibri" w:cs="Calibri"/>
          <w:szCs w:val="22"/>
        </w:rPr>
        <w:t xml:space="preserve"> den</w:t>
      </w:r>
      <w:r>
        <w:rPr>
          <w:rFonts w:ascii="Calibri" w:hAnsi="Calibri" w:cs="Calibri"/>
          <w:szCs w:val="22"/>
        </w:rPr>
        <w:t xml:space="preserve"> Sorgfaltspflicht</w:t>
      </w:r>
      <w:r w:rsidR="009B1EE6">
        <w:rPr>
          <w:rFonts w:ascii="Calibri" w:hAnsi="Calibri" w:cs="Calibri"/>
          <w:szCs w:val="22"/>
        </w:rPr>
        <w:t>en</w:t>
      </w:r>
      <w:r>
        <w:rPr>
          <w:rFonts w:ascii="Calibri" w:hAnsi="Calibri" w:cs="Calibri"/>
          <w:szCs w:val="22"/>
        </w:rPr>
        <w:t xml:space="preserve"> in der Lieferkette zu erlangen.</w:t>
      </w:r>
      <w:r w:rsidR="00A57273">
        <w:rPr>
          <w:rFonts w:ascii="Calibri" w:hAnsi="Calibri" w:cs="Calibri"/>
          <w:szCs w:val="22"/>
        </w:rPr>
        <w:t xml:space="preserve"> </w:t>
      </w:r>
    </w:p>
    <w:p w14:paraId="25DCF092" w14:textId="3FBA6059" w:rsidR="00917CE7" w:rsidRDefault="00052E4A" w:rsidP="00052E4A">
      <w:pPr>
        <w:spacing w:before="100" w:beforeAutospacing="1" w:after="100" w:afterAutospacing="1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Das Lieferkettensorgfaltspflichtengesetz (LkSG) bringt neue Herausforderungen und Nachweispflichten mit sich, nicht nur für große Konzerne, sondern auch für KMU, die ebendiese großen Unternehmen beliefern oder zukünftig beliefern wollen. </w:t>
      </w:r>
      <w:r w:rsidRPr="00917CE7">
        <w:rPr>
          <w:rFonts w:ascii="Calibri" w:hAnsi="Calibri" w:cs="Calibri"/>
          <w:szCs w:val="22"/>
        </w:rPr>
        <w:t xml:space="preserve">Große Unternehmen fordern </w:t>
      </w:r>
      <w:r w:rsidR="009B1EE6">
        <w:rPr>
          <w:rFonts w:ascii="Calibri" w:hAnsi="Calibri" w:cs="Calibri"/>
          <w:szCs w:val="22"/>
        </w:rPr>
        <w:t xml:space="preserve">bspw. </w:t>
      </w:r>
      <w:r w:rsidRPr="00917CE7">
        <w:rPr>
          <w:rFonts w:ascii="Calibri" w:hAnsi="Calibri" w:cs="Calibri"/>
          <w:szCs w:val="22"/>
        </w:rPr>
        <w:t>Selbstbewertungen als Voraussetzung für die Auftragsvergabe ein.</w:t>
      </w:r>
      <w:r w:rsidR="00917CE7" w:rsidRPr="00917CE7">
        <w:rPr>
          <w:rFonts w:ascii="Calibri" w:hAnsi="Calibri" w:cs="Calibri"/>
          <w:szCs w:val="22"/>
        </w:rPr>
        <w:t xml:space="preserve"> Die Offensive Mittelstand bietet durch das „OM-Zeichen Faire Lieferkette“ nun eine niederschwellige Lösung, die speziell auf die Bedürfnisse von KMU zugeschnitten ist.</w:t>
      </w:r>
    </w:p>
    <w:p w14:paraId="3D329EFC" w14:textId="281DB100" w:rsidR="00ED2793" w:rsidRDefault="00ED2793" w:rsidP="00052E4A">
      <w:pPr>
        <w:spacing w:before="100" w:beforeAutospacing="1" w:after="100" w:afterAutospacing="1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Die Vorteile des </w:t>
      </w:r>
      <w:r w:rsidR="009B1EE6">
        <w:rPr>
          <w:rFonts w:ascii="Calibri" w:hAnsi="Calibri" w:cs="Calibri"/>
          <w:szCs w:val="22"/>
        </w:rPr>
        <w:t>„</w:t>
      </w:r>
      <w:r>
        <w:rPr>
          <w:rFonts w:ascii="Calibri" w:hAnsi="Calibri" w:cs="Calibri"/>
          <w:szCs w:val="22"/>
        </w:rPr>
        <w:t>OM-Zeichen</w:t>
      </w:r>
      <w:r w:rsidR="009B1EE6">
        <w:rPr>
          <w:rFonts w:ascii="Calibri" w:hAnsi="Calibri" w:cs="Calibri"/>
          <w:szCs w:val="22"/>
        </w:rPr>
        <w:t xml:space="preserve"> Faire Lieferkette“</w:t>
      </w:r>
      <w:r>
        <w:rPr>
          <w:rFonts w:ascii="Calibri" w:hAnsi="Calibri" w:cs="Calibri"/>
          <w:szCs w:val="22"/>
        </w:rPr>
        <w:t xml:space="preserve"> für KMU umfassen:</w:t>
      </w:r>
    </w:p>
    <w:p w14:paraId="3874A40B" w14:textId="4B8BF10E" w:rsidR="00ED2793" w:rsidRDefault="00ED2793" w:rsidP="00ED2793">
      <w:pPr>
        <w:pStyle w:val="Listenabsatz"/>
        <w:numPr>
          <w:ilvl w:val="0"/>
          <w:numId w:val="26"/>
        </w:numPr>
        <w:spacing w:before="100" w:beforeAutospacing="1" w:after="100" w:afterAutospacing="1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Zumutbare Umsetzung bürokratischer Anforderungen</w:t>
      </w:r>
    </w:p>
    <w:p w14:paraId="17AB0088" w14:textId="0728FD85" w:rsidR="00ED2793" w:rsidRDefault="00ED2793" w:rsidP="00ED2793">
      <w:pPr>
        <w:pStyle w:val="Listenabsatz"/>
        <w:numPr>
          <w:ilvl w:val="0"/>
          <w:numId w:val="26"/>
        </w:numPr>
        <w:spacing w:before="100" w:beforeAutospacing="1" w:after="100" w:afterAutospacing="1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Höhere Attraktivität für neue und beschäftigte Personen</w:t>
      </w:r>
    </w:p>
    <w:p w14:paraId="72AFA1BE" w14:textId="23EDDB43" w:rsidR="00ED2793" w:rsidRDefault="00ED2793" w:rsidP="00ED2793">
      <w:pPr>
        <w:pStyle w:val="Listenabsatz"/>
        <w:numPr>
          <w:ilvl w:val="0"/>
          <w:numId w:val="26"/>
        </w:numPr>
        <w:spacing w:before="100" w:beforeAutospacing="1" w:after="100" w:afterAutospacing="1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Image</w:t>
      </w:r>
      <w:r w:rsidR="002014DE">
        <w:rPr>
          <w:rFonts w:ascii="Calibri" w:hAnsi="Calibri" w:cs="Calibri"/>
          <w:szCs w:val="22"/>
        </w:rPr>
        <w:t>gewinn bei Kunden</w:t>
      </w:r>
    </w:p>
    <w:p w14:paraId="0817DDA9" w14:textId="41B5C5B9" w:rsidR="002014DE" w:rsidRDefault="002014DE" w:rsidP="00ED2793">
      <w:pPr>
        <w:pStyle w:val="Listenabsatz"/>
        <w:numPr>
          <w:ilvl w:val="0"/>
          <w:numId w:val="26"/>
        </w:numPr>
        <w:spacing w:before="100" w:beforeAutospacing="1" w:after="100" w:afterAutospacing="1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Vorteile bei der Auftragsvergabe (Qualitätsnachweis gegenüber Auftraggebern)</w:t>
      </w:r>
    </w:p>
    <w:p w14:paraId="18570CDF" w14:textId="4D721990" w:rsidR="002014DE" w:rsidRDefault="002014DE" w:rsidP="00ED2793">
      <w:pPr>
        <w:pStyle w:val="Listenabsatz"/>
        <w:numPr>
          <w:ilvl w:val="0"/>
          <w:numId w:val="26"/>
        </w:numPr>
        <w:spacing w:before="100" w:beforeAutospacing="1" w:after="100" w:afterAutospacing="1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Qualitätsgesicherte Selbstbewertung und Dokumentation rechtlicher Pflichten</w:t>
      </w:r>
    </w:p>
    <w:p w14:paraId="1FA79740" w14:textId="066FF891" w:rsidR="009B1EE6" w:rsidRDefault="009B1EE6" w:rsidP="00ED2793">
      <w:pPr>
        <w:pStyle w:val="Listenabsatz"/>
        <w:numPr>
          <w:ilvl w:val="0"/>
          <w:numId w:val="26"/>
        </w:numPr>
        <w:spacing w:before="100" w:beforeAutospacing="1" w:after="100" w:afterAutospacing="1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Erhalt einer Dokumentation, die als Nachhaltigkeitsbericht genutzt werden kann</w:t>
      </w:r>
    </w:p>
    <w:p w14:paraId="71B3F4B8" w14:textId="59084638" w:rsidR="002014DE" w:rsidRPr="002014DE" w:rsidRDefault="002014DE" w:rsidP="002014DE">
      <w:pPr>
        <w:spacing w:before="100" w:beforeAutospacing="1" w:after="100" w:afterAutospacing="1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Letztlich leistet neue OM-Zeichen leistet einen w</w:t>
      </w:r>
      <w:r w:rsidR="00646E2A">
        <w:rPr>
          <w:rFonts w:ascii="Calibri" w:hAnsi="Calibri" w:cs="Calibri"/>
          <w:szCs w:val="22"/>
        </w:rPr>
        <w:t>ichtigen</w:t>
      </w:r>
      <w:r>
        <w:rPr>
          <w:rFonts w:ascii="Calibri" w:hAnsi="Calibri" w:cs="Calibri"/>
          <w:szCs w:val="22"/>
        </w:rPr>
        <w:t xml:space="preserve"> Beitrag dazu, dass </w:t>
      </w:r>
      <w:r w:rsidR="009B1EE6">
        <w:rPr>
          <w:rFonts w:ascii="Calibri" w:hAnsi="Calibri" w:cs="Calibri"/>
          <w:szCs w:val="22"/>
        </w:rPr>
        <w:t>KMU</w:t>
      </w:r>
      <w:r>
        <w:rPr>
          <w:rFonts w:ascii="Calibri" w:hAnsi="Calibri" w:cs="Calibri"/>
          <w:szCs w:val="22"/>
        </w:rPr>
        <w:t xml:space="preserve"> mitgenommen werden und langfristig wettbewerbsfähig bleiben.</w:t>
      </w:r>
    </w:p>
    <w:p w14:paraId="2805E0D7" w14:textId="0E8D04EC" w:rsidR="00917CE7" w:rsidRPr="005F062E" w:rsidRDefault="00917CE7" w:rsidP="00917CE7">
      <w:pPr>
        <w:spacing w:before="100" w:beforeAutospacing="1" w:after="100" w:afterAutospacing="1"/>
        <w:rPr>
          <w:rFonts w:ascii="Calibri" w:hAnsi="Calibri" w:cs="Calibri"/>
          <w:szCs w:val="22"/>
        </w:rPr>
      </w:pPr>
      <w:r w:rsidRPr="005F062E">
        <w:rPr>
          <w:rFonts w:ascii="Calibri" w:hAnsi="Calibri" w:cs="Calibri"/>
          <w:szCs w:val="22"/>
        </w:rPr>
        <w:t xml:space="preserve">Alle weiteren Informationen rund um das „OM-Zeichen Faire Lieferkette“ finden Sie </w:t>
      </w:r>
      <w:hyperlink r:id="rId11" w:history="1">
        <w:r w:rsidRPr="005F062E">
          <w:rPr>
            <w:rStyle w:val="Hyperlink"/>
            <w:rFonts w:ascii="Calibri" w:hAnsi="Calibri" w:cs="Calibri"/>
            <w:szCs w:val="22"/>
          </w:rPr>
          <w:t>hier</w:t>
        </w:r>
      </w:hyperlink>
      <w:r w:rsidRPr="005F062E">
        <w:rPr>
          <w:rFonts w:ascii="Calibri" w:hAnsi="Calibri" w:cs="Calibri"/>
          <w:szCs w:val="22"/>
        </w:rPr>
        <w:t>.</w:t>
      </w:r>
    </w:p>
    <w:p w14:paraId="092834EB" w14:textId="25F48EAE" w:rsidR="000D704A" w:rsidRDefault="002364D4" w:rsidP="00042826">
      <w:pPr>
        <w:spacing w:after="120"/>
        <w:jc w:val="right"/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>Zeichen (inkl. Leerzeichen):</w:t>
      </w:r>
      <w:r w:rsidR="002309F0">
        <w:rPr>
          <w:rFonts w:ascii="Calibri" w:hAnsi="Calibri" w:cs="Calibri"/>
          <w:szCs w:val="22"/>
        </w:rPr>
        <w:t xml:space="preserve"> </w:t>
      </w:r>
      <w:r w:rsidR="007A2E04">
        <w:rPr>
          <w:rFonts w:ascii="Calibri" w:hAnsi="Calibri" w:cs="Calibri"/>
          <w:szCs w:val="22"/>
        </w:rPr>
        <w:t>2.1</w:t>
      </w:r>
      <w:r w:rsidR="00F47F1B">
        <w:rPr>
          <w:rFonts w:ascii="Calibri" w:hAnsi="Calibri" w:cs="Calibri"/>
          <w:szCs w:val="22"/>
        </w:rPr>
        <w:t>15</w:t>
      </w:r>
    </w:p>
    <w:p w14:paraId="30F20D86" w14:textId="77777777" w:rsidR="00F47F1B" w:rsidRDefault="00F47F1B" w:rsidP="00042826">
      <w:pPr>
        <w:spacing w:after="120"/>
        <w:jc w:val="right"/>
        <w:rPr>
          <w:rFonts w:ascii="Calibri" w:hAnsi="Calibri" w:cs="Calibri"/>
          <w:szCs w:val="22"/>
        </w:rPr>
      </w:pPr>
    </w:p>
    <w:p w14:paraId="250BA2FE" w14:textId="46FE9D5A" w:rsidR="002364D4" w:rsidRPr="002364D4" w:rsidRDefault="002364D4" w:rsidP="002364D4">
      <w:pPr>
        <w:spacing w:after="120"/>
        <w:jc w:val="right"/>
        <w:rPr>
          <w:rFonts w:ascii="Calibri" w:hAnsi="Calibri" w:cs="Calibri"/>
          <w:sz w:val="20"/>
          <w:szCs w:val="20"/>
        </w:rPr>
      </w:pPr>
    </w:p>
    <w:p w14:paraId="7080A859" w14:textId="32692BAC" w:rsidR="009B6B6A" w:rsidRDefault="002364D4" w:rsidP="0086045D">
      <w:pPr>
        <w:spacing w:after="120"/>
        <w:rPr>
          <w:rFonts w:ascii="Calibri" w:hAnsi="Calibri" w:cs="Calibri"/>
          <w:szCs w:val="22"/>
        </w:rPr>
      </w:pPr>
      <w:r w:rsidRPr="0086045D">
        <w:rPr>
          <w:rFonts w:ascii="Calibri" w:hAnsi="Calibri" w:cs="Calibri"/>
          <w:szCs w:val="22"/>
        </w:rPr>
        <w:lastRenderedPageBreak/>
        <w:t xml:space="preserve">Bei Rückfragen </w:t>
      </w:r>
      <w:r w:rsidR="009B6B6A">
        <w:rPr>
          <w:rFonts w:ascii="Calibri" w:hAnsi="Calibri" w:cs="Calibri"/>
          <w:szCs w:val="22"/>
        </w:rPr>
        <w:t xml:space="preserve">und für weitere Informationen </w:t>
      </w:r>
      <w:r w:rsidRPr="0086045D">
        <w:rPr>
          <w:rFonts w:ascii="Calibri" w:hAnsi="Calibri" w:cs="Calibri"/>
          <w:szCs w:val="22"/>
        </w:rPr>
        <w:t>wenden Sie sich</w:t>
      </w:r>
      <w:r w:rsidR="0086045D">
        <w:rPr>
          <w:rFonts w:ascii="Calibri" w:hAnsi="Calibri" w:cs="Calibri"/>
          <w:szCs w:val="22"/>
        </w:rPr>
        <w:t xml:space="preserve"> gerne</w:t>
      </w:r>
      <w:r w:rsidRPr="0086045D">
        <w:rPr>
          <w:rFonts w:ascii="Calibri" w:hAnsi="Calibri" w:cs="Calibri"/>
          <w:szCs w:val="22"/>
        </w:rPr>
        <w:t xml:space="preserve"> an</w:t>
      </w:r>
      <w:r w:rsidR="006B0552">
        <w:rPr>
          <w:rFonts w:ascii="Calibri" w:hAnsi="Calibri" w:cs="Calibri"/>
          <w:szCs w:val="22"/>
        </w:rPr>
        <w:t xml:space="preserve"> das Team im Transferzentrum Köln:</w:t>
      </w:r>
    </w:p>
    <w:p w14:paraId="7BA2C829" w14:textId="3E2947ED" w:rsidR="002364D4" w:rsidRDefault="009B6B6A" w:rsidP="009B6B6A">
      <w:pPr>
        <w:rPr>
          <w:rFonts w:ascii="Calibri" w:hAnsi="Calibri" w:cs="Calibri"/>
          <w:szCs w:val="22"/>
        </w:rPr>
      </w:pPr>
      <w:r>
        <w:rPr>
          <w:rFonts w:ascii="Calibri" w:hAnsi="Calibri" w:cs="Calibri"/>
          <w:szCs w:val="22"/>
        </w:rPr>
        <w:t xml:space="preserve">E-Mail: </w:t>
      </w:r>
      <w:hyperlink r:id="rId12" w:history="1">
        <w:r w:rsidR="00E76090" w:rsidRPr="005A6494">
          <w:rPr>
            <w:rStyle w:val="Hyperlink"/>
            <w:rFonts w:ascii="Calibri" w:hAnsi="Calibri" w:cs="Calibri"/>
            <w:szCs w:val="22"/>
          </w:rPr>
          <w:t>info@stiftung-m-g-v.de</w:t>
        </w:r>
      </w:hyperlink>
    </w:p>
    <w:p w14:paraId="29F80E92" w14:textId="029840B5" w:rsidR="009B6B6A" w:rsidRPr="009B6B6A" w:rsidRDefault="009B6B6A" w:rsidP="009B6B6A">
      <w:pPr>
        <w:rPr>
          <w:rFonts w:ascii="Calibri" w:hAnsi="Calibri"/>
          <w:color w:val="000000"/>
          <w:szCs w:val="22"/>
        </w:rPr>
      </w:pPr>
      <w:r>
        <w:rPr>
          <w:rFonts w:ascii="Calibri" w:hAnsi="Calibri" w:cs="Calibri"/>
          <w:szCs w:val="22"/>
        </w:rPr>
        <w:t xml:space="preserve">Tel.: </w:t>
      </w:r>
      <w:r w:rsidR="00E807C7">
        <w:rPr>
          <w:color w:val="000000"/>
          <w:szCs w:val="22"/>
        </w:rPr>
        <w:t>0</w:t>
      </w:r>
      <w:r w:rsidRPr="009B6B6A">
        <w:rPr>
          <w:color w:val="000000"/>
          <w:szCs w:val="22"/>
        </w:rPr>
        <w:t>221 80091880</w:t>
      </w:r>
    </w:p>
    <w:p w14:paraId="122E6A92" w14:textId="0C65A1D9" w:rsidR="002364D4" w:rsidRDefault="002364D4" w:rsidP="002364D4">
      <w:pPr>
        <w:spacing w:after="120"/>
        <w:jc w:val="both"/>
        <w:rPr>
          <w:rFonts w:ascii="Calibri" w:hAnsi="Calibri" w:cs="Calibri"/>
          <w:szCs w:val="22"/>
        </w:rPr>
      </w:pPr>
    </w:p>
    <w:p w14:paraId="0AE8D46F" w14:textId="77777777" w:rsidR="002364D4" w:rsidRDefault="002364D4" w:rsidP="002364D4">
      <w:pPr>
        <w:shd w:val="clear" w:color="auto" w:fill="D0CECE"/>
        <w:spacing w:after="120"/>
        <w:jc w:val="both"/>
        <w:rPr>
          <w:rFonts w:ascii="Calibri" w:hAnsi="Calibri"/>
          <w:b/>
          <w:bCs/>
          <w:szCs w:val="22"/>
        </w:rPr>
      </w:pPr>
      <w:r>
        <w:rPr>
          <w:b/>
          <w:bCs/>
          <w:color w:val="000000"/>
        </w:rPr>
        <w:t>Offensive Mittelstand (OM)</w:t>
      </w:r>
    </w:p>
    <w:p w14:paraId="00FA375D" w14:textId="3F00B137" w:rsidR="004167AD" w:rsidRPr="004167AD" w:rsidRDefault="002364D4" w:rsidP="004167AD">
      <w:pPr>
        <w:shd w:val="clear" w:color="auto" w:fill="D0CECE"/>
        <w:spacing w:after="120"/>
        <w:jc w:val="both"/>
        <w:rPr>
          <w:rFonts w:ascii="Calibri" w:hAnsi="Calibri" w:cs="Calibri"/>
          <w:szCs w:val="22"/>
        </w:rPr>
      </w:pPr>
      <w:r>
        <w:rPr>
          <w:color w:val="000000"/>
        </w:rPr>
        <w:t xml:space="preserve">Die OM ist ein neutraler, unabhängiger Zusammenschluss der Organisationen, die in Deutschland Beratungsleistungen für kleine und mittlere Unternehmen (KMU) erbringen (v.a. Sozialpartner, Sozialversicherungen, Kammern, Berufs- und Fachverbände). Die OM-Partner vertreten </w:t>
      </w:r>
      <w:r w:rsidR="004F5EF1">
        <w:rPr>
          <w:color w:val="000000"/>
        </w:rPr>
        <w:t>mehr als 200.000 Beratende</w:t>
      </w:r>
      <w:r>
        <w:rPr>
          <w:color w:val="000000"/>
        </w:rPr>
        <w:t>. Die OM fördert eine produktive und gesundheitsgerechte Unternehmensführung durch die Entwicklung qualitätsgesicherter OM-Praxis-Checks (OM-Praxis A-1.0 bis B-2), regionale Unterstützungsstrukturen speziell für KMU und die Unterstützung von Kooperationen der OM-Partner. Trägerin der Offensive Mittelstand ist die Stiftung „Mittelstand – Gesellschaft – Verantwortung“.</w:t>
      </w:r>
    </w:p>
    <w:sectPr w:rsidR="004167AD" w:rsidRPr="004167AD" w:rsidSect="007D11BE">
      <w:headerReference w:type="default" r:id="rId13"/>
      <w:footerReference w:type="default" r:id="rId14"/>
      <w:pgSz w:w="11906" w:h="16838"/>
      <w:pgMar w:top="1985" w:right="1276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392C73" w14:textId="77777777" w:rsidR="00020B0F" w:rsidRDefault="00020B0F" w:rsidP="00E357D2">
      <w:r>
        <w:separator/>
      </w:r>
    </w:p>
  </w:endnote>
  <w:endnote w:type="continuationSeparator" w:id="0">
    <w:p w14:paraId="402E9E82" w14:textId="77777777" w:rsidR="00020B0F" w:rsidRDefault="00020B0F" w:rsidP="00E35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utiger Nex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87501" w14:textId="151232C0" w:rsidR="002364D4" w:rsidRDefault="002364D4">
    <w:pPr>
      <w:pStyle w:val="Fuzeile"/>
    </w:pPr>
    <w:r>
      <w:rPr>
        <w:rFonts w:ascii="Frutiger Next Pro" w:hAnsi="Frutiger Next Pro" w:cs="Frutiger Next Pro"/>
        <w:sz w:val="12"/>
        <w:szCs w:val="12"/>
      </w:rPr>
      <w:t xml:space="preserve">„Offensive Mittelstand – </w:t>
    </w:r>
    <w:r w:rsidR="00404D7A">
      <w:rPr>
        <w:rFonts w:ascii="Frutiger Next Pro" w:hAnsi="Frutiger Next Pro" w:cs="Frutiger Next Pro"/>
        <w:sz w:val="12"/>
        <w:szCs w:val="12"/>
      </w:rPr>
      <w:t>Gemeinsam für gute Unternehmen</w:t>
    </w:r>
    <w:r>
      <w:rPr>
        <w:rFonts w:ascii="Frutiger Next Pro" w:hAnsi="Frutiger Next Pro" w:cs="Frutiger Next Pro"/>
        <w:sz w:val="12"/>
        <w:szCs w:val="12"/>
      </w:rPr>
      <w:t xml:space="preserve">“ – Transferzentrum; Hohe Straße 85–87, 50667 Köln, </w:t>
    </w:r>
    <w:r w:rsidR="00941364">
      <w:rPr>
        <w:rFonts w:ascii="Frutiger Next Pro" w:hAnsi="Frutiger Next Pro" w:cs="Frutiger Next Pro"/>
        <w:sz w:val="12"/>
        <w:szCs w:val="12"/>
      </w:rPr>
      <w:t>Tel</w:t>
    </w:r>
    <w:r w:rsidR="009B1EE6">
      <w:rPr>
        <w:rFonts w:ascii="Frutiger Next Pro" w:hAnsi="Frutiger Next Pro" w:cs="Frutiger Next Pro"/>
        <w:sz w:val="12"/>
        <w:szCs w:val="12"/>
      </w:rPr>
      <w:t>.</w:t>
    </w:r>
    <w:r w:rsidR="00941364">
      <w:rPr>
        <w:rFonts w:ascii="Frutiger Next Pro" w:hAnsi="Frutiger Next Pro" w:cs="Frutiger Next Pro"/>
        <w:sz w:val="12"/>
        <w:szCs w:val="12"/>
      </w:rPr>
      <w:t>.</w:t>
    </w:r>
    <w:r>
      <w:rPr>
        <w:rFonts w:ascii="Frutiger Next Pro" w:hAnsi="Frutiger Next Pro" w:cs="Frutiger Next Pro"/>
        <w:sz w:val="12"/>
        <w:szCs w:val="12"/>
      </w:rPr>
      <w:t xml:space="preserve">: </w:t>
    </w:r>
    <w:r w:rsidR="00941364">
      <w:rPr>
        <w:rFonts w:ascii="Frutiger Next Pro" w:hAnsi="Frutiger Next Pro" w:cs="Frutiger Next Pro"/>
        <w:sz w:val="12"/>
        <w:szCs w:val="12"/>
      </w:rPr>
      <w:t>0</w:t>
    </w:r>
    <w:r>
      <w:rPr>
        <w:rFonts w:ascii="Frutiger Next Pro" w:hAnsi="Frutiger Next Pro" w:cs="Frutiger Next Pro"/>
        <w:sz w:val="12"/>
        <w:szCs w:val="12"/>
      </w:rPr>
      <w:t xml:space="preserve">221 80091880, E-Mail: </w:t>
    </w:r>
    <w:hyperlink r:id="rId1" w:history="1">
      <w:r w:rsidRPr="008D1F96">
        <w:rPr>
          <w:rStyle w:val="Hyperlink"/>
          <w:rFonts w:ascii="Frutiger Next Pro" w:hAnsi="Frutiger Next Pro" w:cs="Frutiger Next Pro"/>
          <w:sz w:val="12"/>
          <w:szCs w:val="12"/>
        </w:rPr>
        <w:t>info@offensive-mittelstand.de</w:t>
      </w:r>
    </w:hyperlink>
    <w:r>
      <w:rPr>
        <w:rFonts w:ascii="Frutiger Next Pro" w:hAnsi="Frutiger Next Pro" w:cs="Frutiger Next Pro"/>
        <w:sz w:val="12"/>
        <w:szCs w:val="12"/>
      </w:rPr>
      <w:t xml:space="preserve">, www.offensive-mittelstand.de; Heidelberg 2022; Die Offensive Mittelstand ist ein Projekt der Stiftung „Mittelstand – Gesellschaft – Verantwortung“, Kurfürsten-Anlage 62, 69115 Heidelberg, </w:t>
    </w:r>
    <w:r w:rsidR="00941364">
      <w:rPr>
        <w:rFonts w:ascii="Frutiger Next Pro" w:hAnsi="Frutiger Next Pro" w:cs="Frutiger Next Pro"/>
        <w:sz w:val="12"/>
        <w:szCs w:val="12"/>
      </w:rPr>
      <w:t>Tel.</w:t>
    </w:r>
    <w:r>
      <w:rPr>
        <w:rFonts w:ascii="Frutiger Next Pro" w:hAnsi="Frutiger Next Pro" w:cs="Frutiger Next Pro"/>
        <w:sz w:val="12"/>
        <w:szCs w:val="12"/>
      </w:rPr>
      <w:t xml:space="preserve">: </w:t>
    </w:r>
    <w:r w:rsidR="00941364">
      <w:rPr>
        <w:rFonts w:ascii="Frutiger Next Pro" w:hAnsi="Frutiger Next Pro" w:cs="Frutiger Next Pro"/>
        <w:sz w:val="12"/>
        <w:szCs w:val="12"/>
      </w:rPr>
      <w:t>0</w:t>
    </w:r>
    <w:r>
      <w:rPr>
        <w:rFonts w:ascii="Frutiger Next Pro" w:hAnsi="Frutiger Next Pro" w:cs="Frutiger Next Pro"/>
        <w:sz w:val="12"/>
        <w:szCs w:val="12"/>
      </w:rPr>
      <w:t>6221 510822612,E-Mail: info@stiftung-m-g-v.de, © Stiftung „Mittelstand – Gesellschaft – Verantwortung“, Heidelberg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20C134" w14:textId="77777777" w:rsidR="00020B0F" w:rsidRDefault="00020B0F" w:rsidP="00E357D2">
      <w:r>
        <w:separator/>
      </w:r>
    </w:p>
  </w:footnote>
  <w:footnote w:type="continuationSeparator" w:id="0">
    <w:p w14:paraId="45D3BB89" w14:textId="77777777" w:rsidR="00020B0F" w:rsidRDefault="00020B0F" w:rsidP="00E35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985BD" w14:textId="7A5D7C5B" w:rsidR="002853F8" w:rsidRDefault="00566864" w:rsidP="003064D7">
    <w:pPr>
      <w:spacing w:after="1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7B8F2C2" wp14:editId="00D3F2C6">
          <wp:simplePos x="0" y="0"/>
          <wp:positionH relativeFrom="margin">
            <wp:align>center</wp:align>
          </wp:positionH>
          <wp:positionV relativeFrom="paragraph">
            <wp:posOffset>-183515</wp:posOffset>
          </wp:positionV>
          <wp:extent cx="1768840" cy="857693"/>
          <wp:effectExtent l="0" t="0" r="3175" b="0"/>
          <wp:wrapNone/>
          <wp:docPr id="1893897435" name="Grafik 1" descr="Ein Bild, das Text, Schrift, Screenshot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897435" name="Grafik 1" descr="Ein Bild, das Text, Schrift, Screenshot, Typografi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840" cy="857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C9614" w14:textId="77777777" w:rsidR="001C4EB2" w:rsidRDefault="001C4EB2" w:rsidP="003064D7">
    <w:pPr>
      <w:spacing w:after="1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14:paraId="3DD4CCD9" w14:textId="77777777" w:rsidR="00566864" w:rsidRDefault="00566864" w:rsidP="00A82F95">
    <w:pPr>
      <w:spacing w:after="120"/>
      <w:jc w:val="right"/>
      <w:rPr>
        <w:rFonts w:ascii="Arial" w:hAnsi="Arial" w:cs="Arial"/>
        <w:sz w:val="20"/>
        <w:szCs w:val="20"/>
      </w:rPr>
    </w:pPr>
  </w:p>
  <w:p w14:paraId="0F857E56" w14:textId="77777777" w:rsidR="00566864" w:rsidRDefault="00566864" w:rsidP="00A82F95">
    <w:pPr>
      <w:spacing w:after="120"/>
      <w:jc w:val="right"/>
      <w:rPr>
        <w:rFonts w:ascii="Arial" w:hAnsi="Arial" w:cs="Arial"/>
        <w:sz w:val="20"/>
        <w:szCs w:val="20"/>
      </w:rPr>
    </w:pPr>
  </w:p>
  <w:p w14:paraId="20163EC1" w14:textId="01836AA3" w:rsidR="001C4EB2" w:rsidRPr="003064D7" w:rsidRDefault="002364D4" w:rsidP="00A82F95">
    <w:pPr>
      <w:spacing w:after="120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Pressemitteilung </w:t>
    </w:r>
    <w:r w:rsidR="009B1EE6">
      <w:rPr>
        <w:rFonts w:ascii="Arial" w:hAnsi="Arial" w:cs="Arial"/>
        <w:sz w:val="20"/>
        <w:szCs w:val="20"/>
      </w:rPr>
      <w:t>„</w:t>
    </w:r>
    <w:r w:rsidR="00E76090" w:rsidRPr="00E76090">
      <w:rPr>
        <w:rFonts w:ascii="Arial" w:hAnsi="Arial" w:cs="Arial"/>
        <w:sz w:val="20"/>
        <w:szCs w:val="20"/>
      </w:rPr>
      <w:t>OM-Zeichen Faire Lieferkette</w:t>
    </w:r>
    <w:r w:rsidR="00E76090">
      <w:rPr>
        <w:rFonts w:ascii="Arial" w:hAnsi="Arial" w:cs="Arial"/>
        <w:sz w:val="20"/>
        <w:szCs w:val="20"/>
      </w:rPr>
      <w:t>“</w:t>
    </w:r>
    <w:r w:rsidR="00E76090" w:rsidRPr="00E76090">
      <w:rPr>
        <w:rFonts w:ascii="Arial" w:hAnsi="Arial" w:cs="Arial"/>
        <w:sz w:val="20"/>
        <w:szCs w:val="20"/>
      </w:rPr>
      <w:t>_202407</w:t>
    </w:r>
    <w:r w:rsidR="00F47F1B">
      <w:rPr>
        <w:rFonts w:ascii="Arial" w:hAnsi="Arial" w:cs="Arial"/>
        <w:sz w:val="20"/>
        <w:szCs w:val="20"/>
      </w:rPr>
      <w:t>12</w:t>
    </w:r>
    <w:r w:rsidR="001C4EB2" w:rsidRPr="001C4EB2">
      <w:rPr>
        <w:rFonts w:ascii="Arial" w:hAnsi="Arial" w:cs="Arial"/>
        <w:sz w:val="20"/>
        <w:szCs w:val="20"/>
      </w:rPr>
      <w:t>_</w:t>
    </w:r>
    <w:r w:rsidR="001C4EB2" w:rsidRPr="00B97BBD">
      <w:rPr>
        <w:rFonts w:ascii="Arial" w:hAnsi="Arial" w:cs="Arial"/>
        <w:b/>
        <w:bCs/>
        <w:sz w:val="20"/>
        <w:szCs w:val="20"/>
      </w:rPr>
      <w:fldChar w:fldCharType="begin"/>
    </w:r>
    <w:r w:rsidR="001C4EB2" w:rsidRPr="00B97BBD">
      <w:rPr>
        <w:rFonts w:ascii="Arial" w:hAnsi="Arial" w:cs="Arial"/>
        <w:b/>
        <w:bCs/>
        <w:sz w:val="20"/>
        <w:szCs w:val="20"/>
      </w:rPr>
      <w:instrText>PAGE</w:instrText>
    </w:r>
    <w:r w:rsidR="001C4EB2" w:rsidRPr="00B97BBD">
      <w:rPr>
        <w:rFonts w:ascii="Arial" w:hAnsi="Arial" w:cs="Arial"/>
        <w:b/>
        <w:bCs/>
        <w:sz w:val="20"/>
        <w:szCs w:val="20"/>
      </w:rPr>
      <w:fldChar w:fldCharType="separate"/>
    </w:r>
    <w:r w:rsidR="001C4EB2" w:rsidRPr="00B97BBD">
      <w:rPr>
        <w:rFonts w:ascii="Arial" w:hAnsi="Arial" w:cs="Arial"/>
        <w:b/>
        <w:bCs/>
        <w:sz w:val="20"/>
        <w:szCs w:val="20"/>
      </w:rPr>
      <w:t>1</w:t>
    </w:r>
    <w:r w:rsidR="001C4EB2" w:rsidRPr="00B97BBD">
      <w:rPr>
        <w:rFonts w:ascii="Arial" w:hAnsi="Arial" w:cs="Arial"/>
        <w:b/>
        <w:bCs/>
        <w:sz w:val="20"/>
        <w:szCs w:val="20"/>
      </w:rPr>
      <w:fldChar w:fldCharType="end"/>
    </w:r>
    <w:r w:rsidR="00B97BBD" w:rsidRPr="00B97BBD">
      <w:rPr>
        <w:rFonts w:ascii="Arial" w:hAnsi="Arial" w:cs="Arial"/>
        <w:b/>
        <w:bCs/>
        <w:sz w:val="20"/>
        <w:szCs w:val="20"/>
      </w:rPr>
      <w:t>/</w:t>
    </w:r>
    <w:r w:rsidR="0035477A">
      <w:rPr>
        <w:rFonts w:ascii="Arial" w:hAnsi="Arial" w:cs="Arial"/>
        <w:b/>
        <w:bCs/>
        <w:sz w:val="20"/>
        <w:szCs w:val="2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0492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D480D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E06778"/>
    <w:multiLevelType w:val="hybridMultilevel"/>
    <w:tmpl w:val="85C2DBDA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C405CC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709B9"/>
    <w:multiLevelType w:val="hybridMultilevel"/>
    <w:tmpl w:val="3FB8D4D4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26208CE"/>
    <w:multiLevelType w:val="hybridMultilevel"/>
    <w:tmpl w:val="E062B3BC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29D7B54"/>
    <w:multiLevelType w:val="hybridMultilevel"/>
    <w:tmpl w:val="25F0DA56"/>
    <w:lvl w:ilvl="0" w:tplc="83B09CC4">
      <w:start w:val="1"/>
      <w:numFmt w:val="bullet"/>
      <w:lvlText w:val="-"/>
      <w:lvlJc w:val="left"/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C915B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53CF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108CB"/>
    <w:multiLevelType w:val="hybridMultilevel"/>
    <w:tmpl w:val="A03213B4"/>
    <w:lvl w:ilvl="0" w:tplc="04070001">
      <w:start w:val="1"/>
      <w:numFmt w:val="bullet"/>
      <w:lvlText w:val=""/>
      <w:lvlJc w:val="left"/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57277"/>
    <w:multiLevelType w:val="hybridMultilevel"/>
    <w:tmpl w:val="47329C72"/>
    <w:lvl w:ilvl="0" w:tplc="6C6E1F2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4B3CC6"/>
    <w:multiLevelType w:val="hybridMultilevel"/>
    <w:tmpl w:val="9544C2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FC087A"/>
    <w:multiLevelType w:val="hybridMultilevel"/>
    <w:tmpl w:val="D4882082"/>
    <w:lvl w:ilvl="0" w:tplc="677A3250">
      <w:start w:val="1"/>
      <w:numFmt w:val="decimal"/>
      <w:pStyle w:val="GliederungModu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BB5F7A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2F18FA"/>
    <w:multiLevelType w:val="hybridMultilevel"/>
    <w:tmpl w:val="6276CF22"/>
    <w:lvl w:ilvl="0" w:tplc="6414D79E">
      <w:start w:val="1"/>
      <w:numFmt w:val="bullet"/>
      <w:lvlText w:val=""/>
      <w:lvlJc w:val="left"/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6E71583"/>
    <w:multiLevelType w:val="hybridMultilevel"/>
    <w:tmpl w:val="DA3A94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3E72CC"/>
    <w:multiLevelType w:val="hybridMultilevel"/>
    <w:tmpl w:val="856615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EB5A08"/>
    <w:multiLevelType w:val="hybridMultilevel"/>
    <w:tmpl w:val="815622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313646"/>
    <w:multiLevelType w:val="hybridMultilevel"/>
    <w:tmpl w:val="8A9CF584"/>
    <w:lvl w:ilvl="0" w:tplc="04070001">
      <w:start w:val="1"/>
      <w:numFmt w:val="bullet"/>
      <w:lvlText w:val=""/>
      <w:lvlJc w:val="left"/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EC0748"/>
    <w:multiLevelType w:val="hybridMultilevel"/>
    <w:tmpl w:val="5AECA2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626E5"/>
    <w:multiLevelType w:val="multilevel"/>
    <w:tmpl w:val="9956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092944"/>
    <w:multiLevelType w:val="hybridMultilevel"/>
    <w:tmpl w:val="704EC432"/>
    <w:lvl w:ilvl="0" w:tplc="83B09CC4">
      <w:start w:val="1"/>
      <w:numFmt w:val="bullet"/>
      <w:lvlText w:val="-"/>
      <w:lvlJc w:val="left"/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F921F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53558C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5A3F6F"/>
    <w:multiLevelType w:val="hybridMultilevel"/>
    <w:tmpl w:val="D098D1EA"/>
    <w:lvl w:ilvl="0" w:tplc="D550DD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37534B"/>
    <w:multiLevelType w:val="hybridMultilevel"/>
    <w:tmpl w:val="EA22D52E"/>
    <w:lvl w:ilvl="0" w:tplc="6074DF08">
      <w:start w:val="1"/>
      <w:numFmt w:val="bullet"/>
      <w:lvlText w:val=""/>
      <w:lvlJc w:val="left"/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399669984">
    <w:abstractNumId w:val="22"/>
  </w:num>
  <w:num w:numId="2" w16cid:durableId="186798317">
    <w:abstractNumId w:val="19"/>
  </w:num>
  <w:num w:numId="3" w16cid:durableId="453912416">
    <w:abstractNumId w:val="1"/>
  </w:num>
  <w:num w:numId="4" w16cid:durableId="1156452028">
    <w:abstractNumId w:val="24"/>
  </w:num>
  <w:num w:numId="5" w16cid:durableId="829057810">
    <w:abstractNumId w:val="8"/>
  </w:num>
  <w:num w:numId="6" w16cid:durableId="272783527">
    <w:abstractNumId w:val="3"/>
  </w:num>
  <w:num w:numId="7" w16cid:durableId="1195077421">
    <w:abstractNumId w:val="7"/>
  </w:num>
  <w:num w:numId="8" w16cid:durableId="1872257824">
    <w:abstractNumId w:val="4"/>
  </w:num>
  <w:num w:numId="9" w16cid:durableId="1841120504">
    <w:abstractNumId w:val="2"/>
  </w:num>
  <w:num w:numId="10" w16cid:durableId="1694186218">
    <w:abstractNumId w:val="5"/>
  </w:num>
  <w:num w:numId="11" w16cid:durableId="1775788262">
    <w:abstractNumId w:val="23"/>
  </w:num>
  <w:num w:numId="12" w16cid:durableId="103118219">
    <w:abstractNumId w:val="17"/>
  </w:num>
  <w:num w:numId="13" w16cid:durableId="1283875998">
    <w:abstractNumId w:val="13"/>
  </w:num>
  <w:num w:numId="14" w16cid:durableId="230114524">
    <w:abstractNumId w:val="0"/>
  </w:num>
  <w:num w:numId="15" w16cid:durableId="2127574524">
    <w:abstractNumId w:val="10"/>
  </w:num>
  <w:num w:numId="16" w16cid:durableId="1732384643">
    <w:abstractNumId w:val="21"/>
  </w:num>
  <w:num w:numId="17" w16cid:durableId="99418434">
    <w:abstractNumId w:val="14"/>
  </w:num>
  <w:num w:numId="18" w16cid:durableId="272133713">
    <w:abstractNumId w:val="25"/>
  </w:num>
  <w:num w:numId="19" w16cid:durableId="1434085965">
    <w:abstractNumId w:val="6"/>
  </w:num>
  <w:num w:numId="20" w16cid:durableId="1199660267">
    <w:abstractNumId w:val="18"/>
  </w:num>
  <w:num w:numId="21" w16cid:durableId="1131900328">
    <w:abstractNumId w:val="15"/>
  </w:num>
  <w:num w:numId="22" w16cid:durableId="47075880">
    <w:abstractNumId w:val="16"/>
  </w:num>
  <w:num w:numId="23" w16cid:durableId="2079352488">
    <w:abstractNumId w:val="9"/>
  </w:num>
  <w:num w:numId="24" w16cid:durableId="1480459643">
    <w:abstractNumId w:val="12"/>
  </w:num>
  <w:num w:numId="25" w16cid:durableId="1855419441">
    <w:abstractNumId w:val="20"/>
  </w:num>
  <w:num w:numId="26" w16cid:durableId="1332440900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106"/>
    <w:rsid w:val="00011C3C"/>
    <w:rsid w:val="00017CCA"/>
    <w:rsid w:val="0002013A"/>
    <w:rsid w:val="00020B0F"/>
    <w:rsid w:val="00027DAC"/>
    <w:rsid w:val="00042826"/>
    <w:rsid w:val="0004285B"/>
    <w:rsid w:val="00043514"/>
    <w:rsid w:val="00051E19"/>
    <w:rsid w:val="0005229A"/>
    <w:rsid w:val="0005290A"/>
    <w:rsid w:val="00052D7E"/>
    <w:rsid w:val="00052E4A"/>
    <w:rsid w:val="00053A3E"/>
    <w:rsid w:val="00054063"/>
    <w:rsid w:val="00056B04"/>
    <w:rsid w:val="00061655"/>
    <w:rsid w:val="000617D3"/>
    <w:rsid w:val="0006479A"/>
    <w:rsid w:val="000703D2"/>
    <w:rsid w:val="000715F7"/>
    <w:rsid w:val="00072251"/>
    <w:rsid w:val="00072477"/>
    <w:rsid w:val="0007329B"/>
    <w:rsid w:val="000737D3"/>
    <w:rsid w:val="00076169"/>
    <w:rsid w:val="00076D5E"/>
    <w:rsid w:val="00082BF2"/>
    <w:rsid w:val="00082CCD"/>
    <w:rsid w:val="00091E6C"/>
    <w:rsid w:val="000937A0"/>
    <w:rsid w:val="00093FD4"/>
    <w:rsid w:val="00097298"/>
    <w:rsid w:val="000A13BF"/>
    <w:rsid w:val="000A5AEF"/>
    <w:rsid w:val="000B4A74"/>
    <w:rsid w:val="000B7CF0"/>
    <w:rsid w:val="000C03C7"/>
    <w:rsid w:val="000C47C2"/>
    <w:rsid w:val="000D2EC5"/>
    <w:rsid w:val="000D704A"/>
    <w:rsid w:val="000E1C7F"/>
    <w:rsid w:val="000E2271"/>
    <w:rsid w:val="000E2F8E"/>
    <w:rsid w:val="000E37EC"/>
    <w:rsid w:val="000E781C"/>
    <w:rsid w:val="000E7E6A"/>
    <w:rsid w:val="000F47D5"/>
    <w:rsid w:val="000F6D18"/>
    <w:rsid w:val="00102C5E"/>
    <w:rsid w:val="00106006"/>
    <w:rsid w:val="001103EC"/>
    <w:rsid w:val="00111534"/>
    <w:rsid w:val="00112A11"/>
    <w:rsid w:val="00112F96"/>
    <w:rsid w:val="00115D1C"/>
    <w:rsid w:val="00116235"/>
    <w:rsid w:val="0011794B"/>
    <w:rsid w:val="0012300D"/>
    <w:rsid w:val="00126A42"/>
    <w:rsid w:val="00131445"/>
    <w:rsid w:val="00135201"/>
    <w:rsid w:val="001354E8"/>
    <w:rsid w:val="00135658"/>
    <w:rsid w:val="00140517"/>
    <w:rsid w:val="00141598"/>
    <w:rsid w:val="00143AB9"/>
    <w:rsid w:val="00144A3F"/>
    <w:rsid w:val="00146051"/>
    <w:rsid w:val="00147933"/>
    <w:rsid w:val="0015161D"/>
    <w:rsid w:val="00151DD9"/>
    <w:rsid w:val="00151FC8"/>
    <w:rsid w:val="0015273B"/>
    <w:rsid w:val="00152F6C"/>
    <w:rsid w:val="00162FAD"/>
    <w:rsid w:val="001634BE"/>
    <w:rsid w:val="00164C9C"/>
    <w:rsid w:val="00173AEA"/>
    <w:rsid w:val="00175858"/>
    <w:rsid w:val="00187477"/>
    <w:rsid w:val="00187D5B"/>
    <w:rsid w:val="0019040A"/>
    <w:rsid w:val="0019498B"/>
    <w:rsid w:val="001951E8"/>
    <w:rsid w:val="00195876"/>
    <w:rsid w:val="00197F82"/>
    <w:rsid w:val="001A0DF1"/>
    <w:rsid w:val="001A255D"/>
    <w:rsid w:val="001A5F54"/>
    <w:rsid w:val="001B08F7"/>
    <w:rsid w:val="001B3B7C"/>
    <w:rsid w:val="001B41B0"/>
    <w:rsid w:val="001C216E"/>
    <w:rsid w:val="001C4EB2"/>
    <w:rsid w:val="001C738D"/>
    <w:rsid w:val="001D19A5"/>
    <w:rsid w:val="001E0E76"/>
    <w:rsid w:val="001E33BF"/>
    <w:rsid w:val="001F274B"/>
    <w:rsid w:val="001F319F"/>
    <w:rsid w:val="002008B4"/>
    <w:rsid w:val="002014DE"/>
    <w:rsid w:val="00201918"/>
    <w:rsid w:val="002117F7"/>
    <w:rsid w:val="0021233C"/>
    <w:rsid w:val="00214306"/>
    <w:rsid w:val="002148E7"/>
    <w:rsid w:val="00216FA3"/>
    <w:rsid w:val="0022041D"/>
    <w:rsid w:val="00221A69"/>
    <w:rsid w:val="0022384D"/>
    <w:rsid w:val="00225241"/>
    <w:rsid w:val="00225F62"/>
    <w:rsid w:val="00226530"/>
    <w:rsid w:val="002265F5"/>
    <w:rsid w:val="002306EB"/>
    <w:rsid w:val="002306FF"/>
    <w:rsid w:val="002309F0"/>
    <w:rsid w:val="0023387E"/>
    <w:rsid w:val="00233F4D"/>
    <w:rsid w:val="002364D4"/>
    <w:rsid w:val="00241DEB"/>
    <w:rsid w:val="002424AB"/>
    <w:rsid w:val="00243AA5"/>
    <w:rsid w:val="00244274"/>
    <w:rsid w:val="00246B96"/>
    <w:rsid w:val="00253A19"/>
    <w:rsid w:val="00254854"/>
    <w:rsid w:val="00260006"/>
    <w:rsid w:val="00260374"/>
    <w:rsid w:val="00264CD2"/>
    <w:rsid w:val="00265CEE"/>
    <w:rsid w:val="00265FDB"/>
    <w:rsid w:val="00266A09"/>
    <w:rsid w:val="0027263B"/>
    <w:rsid w:val="00275959"/>
    <w:rsid w:val="00276B16"/>
    <w:rsid w:val="00277F50"/>
    <w:rsid w:val="00281749"/>
    <w:rsid w:val="00281F09"/>
    <w:rsid w:val="002853F8"/>
    <w:rsid w:val="00286A2E"/>
    <w:rsid w:val="0028782E"/>
    <w:rsid w:val="00291CF0"/>
    <w:rsid w:val="0029252E"/>
    <w:rsid w:val="00296CCD"/>
    <w:rsid w:val="00296E3D"/>
    <w:rsid w:val="002A5CED"/>
    <w:rsid w:val="002B200C"/>
    <w:rsid w:val="002B2C0F"/>
    <w:rsid w:val="002B54DF"/>
    <w:rsid w:val="002C14A7"/>
    <w:rsid w:val="002C19DA"/>
    <w:rsid w:val="002C4162"/>
    <w:rsid w:val="002C46A2"/>
    <w:rsid w:val="002D7C94"/>
    <w:rsid w:val="002E451A"/>
    <w:rsid w:val="002E69D4"/>
    <w:rsid w:val="002F1ADC"/>
    <w:rsid w:val="002F1F46"/>
    <w:rsid w:val="002F2A57"/>
    <w:rsid w:val="002F3638"/>
    <w:rsid w:val="002F3C52"/>
    <w:rsid w:val="00301BC5"/>
    <w:rsid w:val="00303A02"/>
    <w:rsid w:val="003064D7"/>
    <w:rsid w:val="003077FE"/>
    <w:rsid w:val="00312835"/>
    <w:rsid w:val="00313993"/>
    <w:rsid w:val="00313E62"/>
    <w:rsid w:val="003172FC"/>
    <w:rsid w:val="003177FB"/>
    <w:rsid w:val="00320955"/>
    <w:rsid w:val="00325DE4"/>
    <w:rsid w:val="00330A76"/>
    <w:rsid w:val="00340C59"/>
    <w:rsid w:val="0034172B"/>
    <w:rsid w:val="003432D9"/>
    <w:rsid w:val="00354485"/>
    <w:rsid w:val="0035477A"/>
    <w:rsid w:val="00355FD3"/>
    <w:rsid w:val="00357298"/>
    <w:rsid w:val="003602F3"/>
    <w:rsid w:val="00360C32"/>
    <w:rsid w:val="003624EA"/>
    <w:rsid w:val="0036773D"/>
    <w:rsid w:val="0037279C"/>
    <w:rsid w:val="00377B62"/>
    <w:rsid w:val="003843F8"/>
    <w:rsid w:val="00384A2E"/>
    <w:rsid w:val="00394583"/>
    <w:rsid w:val="00396CDF"/>
    <w:rsid w:val="003A3895"/>
    <w:rsid w:val="003A7E8C"/>
    <w:rsid w:val="003B4C77"/>
    <w:rsid w:val="003B4F2F"/>
    <w:rsid w:val="003B55B7"/>
    <w:rsid w:val="003B5F0F"/>
    <w:rsid w:val="003B701C"/>
    <w:rsid w:val="003C0CCF"/>
    <w:rsid w:val="003C46D2"/>
    <w:rsid w:val="003C6689"/>
    <w:rsid w:val="003D0D05"/>
    <w:rsid w:val="003D171B"/>
    <w:rsid w:val="003D2D3B"/>
    <w:rsid w:val="003D584E"/>
    <w:rsid w:val="003D76CE"/>
    <w:rsid w:val="003E0A5F"/>
    <w:rsid w:val="003E10D4"/>
    <w:rsid w:val="003E2990"/>
    <w:rsid w:val="003E47C0"/>
    <w:rsid w:val="003F304E"/>
    <w:rsid w:val="003F34ED"/>
    <w:rsid w:val="003F7426"/>
    <w:rsid w:val="00404D7A"/>
    <w:rsid w:val="00410241"/>
    <w:rsid w:val="004125C2"/>
    <w:rsid w:val="004167AD"/>
    <w:rsid w:val="00420CAF"/>
    <w:rsid w:val="0042125C"/>
    <w:rsid w:val="004223A1"/>
    <w:rsid w:val="004237E6"/>
    <w:rsid w:val="00424926"/>
    <w:rsid w:val="00425964"/>
    <w:rsid w:val="004274DB"/>
    <w:rsid w:val="004333A8"/>
    <w:rsid w:val="00442174"/>
    <w:rsid w:val="004429DD"/>
    <w:rsid w:val="00444EC9"/>
    <w:rsid w:val="00446B55"/>
    <w:rsid w:val="00451C5D"/>
    <w:rsid w:val="00454730"/>
    <w:rsid w:val="00463382"/>
    <w:rsid w:val="004635FC"/>
    <w:rsid w:val="00465014"/>
    <w:rsid w:val="0046583D"/>
    <w:rsid w:val="0046639E"/>
    <w:rsid w:val="0046776F"/>
    <w:rsid w:val="00470849"/>
    <w:rsid w:val="00477A1C"/>
    <w:rsid w:val="004801A4"/>
    <w:rsid w:val="00485E16"/>
    <w:rsid w:val="004903ED"/>
    <w:rsid w:val="0049137B"/>
    <w:rsid w:val="0049422B"/>
    <w:rsid w:val="004A1279"/>
    <w:rsid w:val="004A154E"/>
    <w:rsid w:val="004A2250"/>
    <w:rsid w:val="004A44DE"/>
    <w:rsid w:val="004A569D"/>
    <w:rsid w:val="004A745B"/>
    <w:rsid w:val="004A7CAB"/>
    <w:rsid w:val="004B1C38"/>
    <w:rsid w:val="004B283E"/>
    <w:rsid w:val="004B341D"/>
    <w:rsid w:val="004B5270"/>
    <w:rsid w:val="004B68E0"/>
    <w:rsid w:val="004B6C13"/>
    <w:rsid w:val="004C2E1F"/>
    <w:rsid w:val="004D369A"/>
    <w:rsid w:val="004D411E"/>
    <w:rsid w:val="004E3542"/>
    <w:rsid w:val="004E595F"/>
    <w:rsid w:val="004F0130"/>
    <w:rsid w:val="004F01D1"/>
    <w:rsid w:val="004F1D84"/>
    <w:rsid w:val="004F2741"/>
    <w:rsid w:val="004F5AF6"/>
    <w:rsid w:val="004F5EF1"/>
    <w:rsid w:val="004F72C4"/>
    <w:rsid w:val="004F75B7"/>
    <w:rsid w:val="00502C44"/>
    <w:rsid w:val="005061F4"/>
    <w:rsid w:val="00507F8F"/>
    <w:rsid w:val="0051030D"/>
    <w:rsid w:val="00510A25"/>
    <w:rsid w:val="00514D0E"/>
    <w:rsid w:val="00516A3D"/>
    <w:rsid w:val="00521DBA"/>
    <w:rsid w:val="00522564"/>
    <w:rsid w:val="0053037C"/>
    <w:rsid w:val="005360FF"/>
    <w:rsid w:val="0054294F"/>
    <w:rsid w:val="005438FE"/>
    <w:rsid w:val="0055112F"/>
    <w:rsid w:val="005530E4"/>
    <w:rsid w:val="00557C8E"/>
    <w:rsid w:val="00562D6D"/>
    <w:rsid w:val="00565AE7"/>
    <w:rsid w:val="00566864"/>
    <w:rsid w:val="00566F69"/>
    <w:rsid w:val="005777F4"/>
    <w:rsid w:val="00582A18"/>
    <w:rsid w:val="00584A01"/>
    <w:rsid w:val="00586AEC"/>
    <w:rsid w:val="0058707F"/>
    <w:rsid w:val="0059733E"/>
    <w:rsid w:val="005A2C3A"/>
    <w:rsid w:val="005A3A43"/>
    <w:rsid w:val="005A6402"/>
    <w:rsid w:val="005B4B22"/>
    <w:rsid w:val="005B6F36"/>
    <w:rsid w:val="005B6FB1"/>
    <w:rsid w:val="005B7429"/>
    <w:rsid w:val="005C08FD"/>
    <w:rsid w:val="005C2E56"/>
    <w:rsid w:val="005C35EC"/>
    <w:rsid w:val="005C7F73"/>
    <w:rsid w:val="005D1174"/>
    <w:rsid w:val="005D1896"/>
    <w:rsid w:val="005D2245"/>
    <w:rsid w:val="005D3AD0"/>
    <w:rsid w:val="005D729E"/>
    <w:rsid w:val="005E0927"/>
    <w:rsid w:val="005E0B70"/>
    <w:rsid w:val="005E11C4"/>
    <w:rsid w:val="005E1353"/>
    <w:rsid w:val="005F062E"/>
    <w:rsid w:val="005F1554"/>
    <w:rsid w:val="005F20D7"/>
    <w:rsid w:val="00601391"/>
    <w:rsid w:val="006031A0"/>
    <w:rsid w:val="00603E1C"/>
    <w:rsid w:val="00606302"/>
    <w:rsid w:val="00606819"/>
    <w:rsid w:val="0060745C"/>
    <w:rsid w:val="006076DB"/>
    <w:rsid w:val="00610827"/>
    <w:rsid w:val="00614CCF"/>
    <w:rsid w:val="00621915"/>
    <w:rsid w:val="00622707"/>
    <w:rsid w:val="00623BE2"/>
    <w:rsid w:val="0062520A"/>
    <w:rsid w:val="0062719A"/>
    <w:rsid w:val="0062793C"/>
    <w:rsid w:val="00636DF0"/>
    <w:rsid w:val="00640CA3"/>
    <w:rsid w:val="00642A3A"/>
    <w:rsid w:val="00645C23"/>
    <w:rsid w:val="00646E2A"/>
    <w:rsid w:val="0065077C"/>
    <w:rsid w:val="006509E1"/>
    <w:rsid w:val="00652D5E"/>
    <w:rsid w:val="00654A38"/>
    <w:rsid w:val="00656683"/>
    <w:rsid w:val="00657FDB"/>
    <w:rsid w:val="0066520C"/>
    <w:rsid w:val="00671562"/>
    <w:rsid w:val="00672F97"/>
    <w:rsid w:val="006760DA"/>
    <w:rsid w:val="00695A3A"/>
    <w:rsid w:val="00695B2D"/>
    <w:rsid w:val="006A1302"/>
    <w:rsid w:val="006A5CE7"/>
    <w:rsid w:val="006A5DA6"/>
    <w:rsid w:val="006B0552"/>
    <w:rsid w:val="006B1BF5"/>
    <w:rsid w:val="006B6FDE"/>
    <w:rsid w:val="006C13BF"/>
    <w:rsid w:val="006C3986"/>
    <w:rsid w:val="006C44B1"/>
    <w:rsid w:val="006C7116"/>
    <w:rsid w:val="006C743B"/>
    <w:rsid w:val="006C7DC4"/>
    <w:rsid w:val="006D2EB6"/>
    <w:rsid w:val="006D358F"/>
    <w:rsid w:val="006D5F32"/>
    <w:rsid w:val="006D63D9"/>
    <w:rsid w:val="006E1383"/>
    <w:rsid w:val="006E438D"/>
    <w:rsid w:val="007021B2"/>
    <w:rsid w:val="00705D89"/>
    <w:rsid w:val="0071340E"/>
    <w:rsid w:val="00720DA5"/>
    <w:rsid w:val="00723358"/>
    <w:rsid w:val="007253FE"/>
    <w:rsid w:val="00727244"/>
    <w:rsid w:val="00731589"/>
    <w:rsid w:val="007349BC"/>
    <w:rsid w:val="007354C3"/>
    <w:rsid w:val="007355A8"/>
    <w:rsid w:val="00735D37"/>
    <w:rsid w:val="0073654B"/>
    <w:rsid w:val="00736D5C"/>
    <w:rsid w:val="007413C0"/>
    <w:rsid w:val="00741E1C"/>
    <w:rsid w:val="00743028"/>
    <w:rsid w:val="007439BE"/>
    <w:rsid w:val="00743A14"/>
    <w:rsid w:val="00745E9A"/>
    <w:rsid w:val="00750402"/>
    <w:rsid w:val="007518A9"/>
    <w:rsid w:val="00757ABE"/>
    <w:rsid w:val="00760C11"/>
    <w:rsid w:val="00760D34"/>
    <w:rsid w:val="007614E6"/>
    <w:rsid w:val="00762382"/>
    <w:rsid w:val="00763C34"/>
    <w:rsid w:val="00765392"/>
    <w:rsid w:val="007653A5"/>
    <w:rsid w:val="007656A3"/>
    <w:rsid w:val="007667DC"/>
    <w:rsid w:val="00770C1C"/>
    <w:rsid w:val="00780E0D"/>
    <w:rsid w:val="00781E70"/>
    <w:rsid w:val="00785498"/>
    <w:rsid w:val="0078605D"/>
    <w:rsid w:val="00786E95"/>
    <w:rsid w:val="00790225"/>
    <w:rsid w:val="00790756"/>
    <w:rsid w:val="00792627"/>
    <w:rsid w:val="00794814"/>
    <w:rsid w:val="00794B5C"/>
    <w:rsid w:val="00795005"/>
    <w:rsid w:val="007956E3"/>
    <w:rsid w:val="007A0C9D"/>
    <w:rsid w:val="007A1266"/>
    <w:rsid w:val="007A2E04"/>
    <w:rsid w:val="007A5221"/>
    <w:rsid w:val="007A7E05"/>
    <w:rsid w:val="007B3208"/>
    <w:rsid w:val="007B5EA1"/>
    <w:rsid w:val="007C052E"/>
    <w:rsid w:val="007C63BD"/>
    <w:rsid w:val="007D11BE"/>
    <w:rsid w:val="007D1ABB"/>
    <w:rsid w:val="007D3AC4"/>
    <w:rsid w:val="007D4E5C"/>
    <w:rsid w:val="007D5D2C"/>
    <w:rsid w:val="007D6901"/>
    <w:rsid w:val="007E3AB8"/>
    <w:rsid w:val="007E5A4D"/>
    <w:rsid w:val="007E5F61"/>
    <w:rsid w:val="007F396C"/>
    <w:rsid w:val="007F4F85"/>
    <w:rsid w:val="007F7E0C"/>
    <w:rsid w:val="00806AF9"/>
    <w:rsid w:val="0081021F"/>
    <w:rsid w:val="00811E82"/>
    <w:rsid w:val="00816740"/>
    <w:rsid w:val="00817027"/>
    <w:rsid w:val="008206B1"/>
    <w:rsid w:val="00821542"/>
    <w:rsid w:val="00823164"/>
    <w:rsid w:val="0082549C"/>
    <w:rsid w:val="008321A5"/>
    <w:rsid w:val="00833193"/>
    <w:rsid w:val="00843E0D"/>
    <w:rsid w:val="008466E6"/>
    <w:rsid w:val="00846D63"/>
    <w:rsid w:val="008503A4"/>
    <w:rsid w:val="0085541B"/>
    <w:rsid w:val="008560CD"/>
    <w:rsid w:val="00857AA1"/>
    <w:rsid w:val="0086045D"/>
    <w:rsid w:val="00863421"/>
    <w:rsid w:val="00866B3F"/>
    <w:rsid w:val="008714A8"/>
    <w:rsid w:val="0087266D"/>
    <w:rsid w:val="00872BE4"/>
    <w:rsid w:val="00874798"/>
    <w:rsid w:val="00874C26"/>
    <w:rsid w:val="00875293"/>
    <w:rsid w:val="008762E6"/>
    <w:rsid w:val="00880EB3"/>
    <w:rsid w:val="00883CB6"/>
    <w:rsid w:val="00884657"/>
    <w:rsid w:val="0088475F"/>
    <w:rsid w:val="00884CC8"/>
    <w:rsid w:val="00887407"/>
    <w:rsid w:val="00891A6A"/>
    <w:rsid w:val="00892871"/>
    <w:rsid w:val="008A56AF"/>
    <w:rsid w:val="008A6BAE"/>
    <w:rsid w:val="008A7E2B"/>
    <w:rsid w:val="008B3F3D"/>
    <w:rsid w:val="008B4641"/>
    <w:rsid w:val="008B59EC"/>
    <w:rsid w:val="008C0048"/>
    <w:rsid w:val="008C68AF"/>
    <w:rsid w:val="008D4F75"/>
    <w:rsid w:val="008D7875"/>
    <w:rsid w:val="008E2F50"/>
    <w:rsid w:val="008E4A44"/>
    <w:rsid w:val="008F0978"/>
    <w:rsid w:val="008F41EB"/>
    <w:rsid w:val="008F7B04"/>
    <w:rsid w:val="0090079A"/>
    <w:rsid w:val="009014C3"/>
    <w:rsid w:val="00901853"/>
    <w:rsid w:val="00902182"/>
    <w:rsid w:val="00902455"/>
    <w:rsid w:val="0090578A"/>
    <w:rsid w:val="00907BED"/>
    <w:rsid w:val="00913549"/>
    <w:rsid w:val="00917CE7"/>
    <w:rsid w:val="00920D4E"/>
    <w:rsid w:val="009268CB"/>
    <w:rsid w:val="009323A4"/>
    <w:rsid w:val="00934B95"/>
    <w:rsid w:val="00941364"/>
    <w:rsid w:val="00943099"/>
    <w:rsid w:val="0094587B"/>
    <w:rsid w:val="0094615D"/>
    <w:rsid w:val="009471CC"/>
    <w:rsid w:val="0095039E"/>
    <w:rsid w:val="00950AF4"/>
    <w:rsid w:val="00952B94"/>
    <w:rsid w:val="00953C39"/>
    <w:rsid w:val="009609BA"/>
    <w:rsid w:val="00962821"/>
    <w:rsid w:val="0096652E"/>
    <w:rsid w:val="0096654D"/>
    <w:rsid w:val="00966B73"/>
    <w:rsid w:val="00970E04"/>
    <w:rsid w:val="00972C6B"/>
    <w:rsid w:val="00975688"/>
    <w:rsid w:val="0098121B"/>
    <w:rsid w:val="00981E22"/>
    <w:rsid w:val="009822E9"/>
    <w:rsid w:val="00985412"/>
    <w:rsid w:val="00987F53"/>
    <w:rsid w:val="009904B2"/>
    <w:rsid w:val="0099240F"/>
    <w:rsid w:val="0099260F"/>
    <w:rsid w:val="009950C3"/>
    <w:rsid w:val="009A0458"/>
    <w:rsid w:val="009A0FDF"/>
    <w:rsid w:val="009A117E"/>
    <w:rsid w:val="009A20B4"/>
    <w:rsid w:val="009A30E2"/>
    <w:rsid w:val="009A554A"/>
    <w:rsid w:val="009A6CCA"/>
    <w:rsid w:val="009A7792"/>
    <w:rsid w:val="009B1EE6"/>
    <w:rsid w:val="009B6B6A"/>
    <w:rsid w:val="009C3394"/>
    <w:rsid w:val="009C7823"/>
    <w:rsid w:val="009D00B5"/>
    <w:rsid w:val="009D7A96"/>
    <w:rsid w:val="009E3C38"/>
    <w:rsid w:val="009F590E"/>
    <w:rsid w:val="00A02F38"/>
    <w:rsid w:val="00A042FC"/>
    <w:rsid w:val="00A05A84"/>
    <w:rsid w:val="00A0646D"/>
    <w:rsid w:val="00A11D60"/>
    <w:rsid w:val="00A12925"/>
    <w:rsid w:val="00A13668"/>
    <w:rsid w:val="00A1401B"/>
    <w:rsid w:val="00A157D0"/>
    <w:rsid w:val="00A20D9A"/>
    <w:rsid w:val="00A26E58"/>
    <w:rsid w:val="00A27780"/>
    <w:rsid w:val="00A30E7F"/>
    <w:rsid w:val="00A31778"/>
    <w:rsid w:val="00A42024"/>
    <w:rsid w:val="00A43B84"/>
    <w:rsid w:val="00A44770"/>
    <w:rsid w:val="00A44956"/>
    <w:rsid w:val="00A5080B"/>
    <w:rsid w:val="00A533EE"/>
    <w:rsid w:val="00A5386E"/>
    <w:rsid w:val="00A57273"/>
    <w:rsid w:val="00A62ADF"/>
    <w:rsid w:val="00A62FD7"/>
    <w:rsid w:val="00A63A84"/>
    <w:rsid w:val="00A643C0"/>
    <w:rsid w:val="00A6538F"/>
    <w:rsid w:val="00A67471"/>
    <w:rsid w:val="00A7210B"/>
    <w:rsid w:val="00A816F8"/>
    <w:rsid w:val="00A82F95"/>
    <w:rsid w:val="00A8696D"/>
    <w:rsid w:val="00A948FE"/>
    <w:rsid w:val="00A958EB"/>
    <w:rsid w:val="00A97C39"/>
    <w:rsid w:val="00AA1311"/>
    <w:rsid w:val="00AA2C87"/>
    <w:rsid w:val="00AA43BF"/>
    <w:rsid w:val="00AA4A9F"/>
    <w:rsid w:val="00AA5845"/>
    <w:rsid w:val="00AA592C"/>
    <w:rsid w:val="00AA6D71"/>
    <w:rsid w:val="00AB6634"/>
    <w:rsid w:val="00AC38C9"/>
    <w:rsid w:val="00AD4CE4"/>
    <w:rsid w:val="00AD4FF2"/>
    <w:rsid w:val="00AE038C"/>
    <w:rsid w:val="00AE0F68"/>
    <w:rsid w:val="00AE3EE5"/>
    <w:rsid w:val="00AE4378"/>
    <w:rsid w:val="00AE4A25"/>
    <w:rsid w:val="00AF0A39"/>
    <w:rsid w:val="00B061D2"/>
    <w:rsid w:val="00B1330B"/>
    <w:rsid w:val="00B134B3"/>
    <w:rsid w:val="00B16FDA"/>
    <w:rsid w:val="00B22CBD"/>
    <w:rsid w:val="00B27DFE"/>
    <w:rsid w:val="00B30967"/>
    <w:rsid w:val="00B357F1"/>
    <w:rsid w:val="00B35FB5"/>
    <w:rsid w:val="00B371C4"/>
    <w:rsid w:val="00B419BF"/>
    <w:rsid w:val="00B41E06"/>
    <w:rsid w:val="00B42BEF"/>
    <w:rsid w:val="00B42F30"/>
    <w:rsid w:val="00B43692"/>
    <w:rsid w:val="00B438A4"/>
    <w:rsid w:val="00B5055D"/>
    <w:rsid w:val="00B5079B"/>
    <w:rsid w:val="00B50AC7"/>
    <w:rsid w:val="00B51C50"/>
    <w:rsid w:val="00B534CA"/>
    <w:rsid w:val="00B53D80"/>
    <w:rsid w:val="00B5716C"/>
    <w:rsid w:val="00B61779"/>
    <w:rsid w:val="00B751C6"/>
    <w:rsid w:val="00B84A23"/>
    <w:rsid w:val="00B8563D"/>
    <w:rsid w:val="00B85E19"/>
    <w:rsid w:val="00B929CA"/>
    <w:rsid w:val="00B931A2"/>
    <w:rsid w:val="00B97BBD"/>
    <w:rsid w:val="00BA53B6"/>
    <w:rsid w:val="00BA5B51"/>
    <w:rsid w:val="00BB0D77"/>
    <w:rsid w:val="00BB0E5C"/>
    <w:rsid w:val="00BB14D7"/>
    <w:rsid w:val="00BB5973"/>
    <w:rsid w:val="00BC1B91"/>
    <w:rsid w:val="00BC1D23"/>
    <w:rsid w:val="00BC437C"/>
    <w:rsid w:val="00BD0531"/>
    <w:rsid w:val="00BD1835"/>
    <w:rsid w:val="00BD48A8"/>
    <w:rsid w:val="00BD5F1A"/>
    <w:rsid w:val="00BD6E08"/>
    <w:rsid w:val="00BD71F7"/>
    <w:rsid w:val="00BD7671"/>
    <w:rsid w:val="00BD77F2"/>
    <w:rsid w:val="00BE2F86"/>
    <w:rsid w:val="00BE3144"/>
    <w:rsid w:val="00BE3C11"/>
    <w:rsid w:val="00BF188D"/>
    <w:rsid w:val="00BF5F9B"/>
    <w:rsid w:val="00C07171"/>
    <w:rsid w:val="00C12F48"/>
    <w:rsid w:val="00C14040"/>
    <w:rsid w:val="00C167B3"/>
    <w:rsid w:val="00C219FE"/>
    <w:rsid w:val="00C3001F"/>
    <w:rsid w:val="00C32823"/>
    <w:rsid w:val="00C3689D"/>
    <w:rsid w:val="00C4222F"/>
    <w:rsid w:val="00C44BAF"/>
    <w:rsid w:val="00C458A8"/>
    <w:rsid w:val="00C47BD2"/>
    <w:rsid w:val="00C50AD5"/>
    <w:rsid w:val="00C51A5B"/>
    <w:rsid w:val="00C52106"/>
    <w:rsid w:val="00C552EA"/>
    <w:rsid w:val="00C56F05"/>
    <w:rsid w:val="00C60CC8"/>
    <w:rsid w:val="00C63737"/>
    <w:rsid w:val="00C67B13"/>
    <w:rsid w:val="00C70F23"/>
    <w:rsid w:val="00C72417"/>
    <w:rsid w:val="00C72D98"/>
    <w:rsid w:val="00C76AE6"/>
    <w:rsid w:val="00C773A4"/>
    <w:rsid w:val="00C8385D"/>
    <w:rsid w:val="00C86DB1"/>
    <w:rsid w:val="00C91223"/>
    <w:rsid w:val="00C91E12"/>
    <w:rsid w:val="00CA127A"/>
    <w:rsid w:val="00CA3399"/>
    <w:rsid w:val="00CA3473"/>
    <w:rsid w:val="00CA6D24"/>
    <w:rsid w:val="00CD321C"/>
    <w:rsid w:val="00CE0723"/>
    <w:rsid w:val="00CE0E25"/>
    <w:rsid w:val="00CE11E5"/>
    <w:rsid w:val="00CE2121"/>
    <w:rsid w:val="00CE4C42"/>
    <w:rsid w:val="00CE4ED1"/>
    <w:rsid w:val="00CF34BD"/>
    <w:rsid w:val="00CF7E34"/>
    <w:rsid w:val="00CF7EB5"/>
    <w:rsid w:val="00D0249A"/>
    <w:rsid w:val="00D02641"/>
    <w:rsid w:val="00D02EC5"/>
    <w:rsid w:val="00D02F11"/>
    <w:rsid w:val="00D10371"/>
    <w:rsid w:val="00D1215F"/>
    <w:rsid w:val="00D12E1B"/>
    <w:rsid w:val="00D155A4"/>
    <w:rsid w:val="00D21C49"/>
    <w:rsid w:val="00D30A99"/>
    <w:rsid w:val="00D36FF1"/>
    <w:rsid w:val="00D3731A"/>
    <w:rsid w:val="00D37742"/>
    <w:rsid w:val="00D43D2F"/>
    <w:rsid w:val="00D456A5"/>
    <w:rsid w:val="00D46CA3"/>
    <w:rsid w:val="00D5174A"/>
    <w:rsid w:val="00D55B0C"/>
    <w:rsid w:val="00D63053"/>
    <w:rsid w:val="00D635CE"/>
    <w:rsid w:val="00D64AE1"/>
    <w:rsid w:val="00D64C2D"/>
    <w:rsid w:val="00D64C41"/>
    <w:rsid w:val="00D668F6"/>
    <w:rsid w:val="00D70669"/>
    <w:rsid w:val="00D817DD"/>
    <w:rsid w:val="00D8207F"/>
    <w:rsid w:val="00D8716E"/>
    <w:rsid w:val="00D87287"/>
    <w:rsid w:val="00D90851"/>
    <w:rsid w:val="00DA25F9"/>
    <w:rsid w:val="00DA481F"/>
    <w:rsid w:val="00DA4F23"/>
    <w:rsid w:val="00DA59E8"/>
    <w:rsid w:val="00DA7DA9"/>
    <w:rsid w:val="00DB19C8"/>
    <w:rsid w:val="00DB2938"/>
    <w:rsid w:val="00DB5108"/>
    <w:rsid w:val="00DB5E1D"/>
    <w:rsid w:val="00DB643B"/>
    <w:rsid w:val="00DB7237"/>
    <w:rsid w:val="00DC467F"/>
    <w:rsid w:val="00DC5AB8"/>
    <w:rsid w:val="00DC7188"/>
    <w:rsid w:val="00DE4FFF"/>
    <w:rsid w:val="00DE7904"/>
    <w:rsid w:val="00DF16FB"/>
    <w:rsid w:val="00DF2BC6"/>
    <w:rsid w:val="00DF600D"/>
    <w:rsid w:val="00DF6DAD"/>
    <w:rsid w:val="00DF6EB9"/>
    <w:rsid w:val="00E004F5"/>
    <w:rsid w:val="00E01AB1"/>
    <w:rsid w:val="00E027ED"/>
    <w:rsid w:val="00E039FD"/>
    <w:rsid w:val="00E06C60"/>
    <w:rsid w:val="00E07E3B"/>
    <w:rsid w:val="00E120DA"/>
    <w:rsid w:val="00E12988"/>
    <w:rsid w:val="00E17684"/>
    <w:rsid w:val="00E212A0"/>
    <w:rsid w:val="00E21EA3"/>
    <w:rsid w:val="00E223D9"/>
    <w:rsid w:val="00E26640"/>
    <w:rsid w:val="00E3310C"/>
    <w:rsid w:val="00E357D2"/>
    <w:rsid w:val="00E36076"/>
    <w:rsid w:val="00E41203"/>
    <w:rsid w:val="00E41F17"/>
    <w:rsid w:val="00E4449F"/>
    <w:rsid w:val="00E52D1C"/>
    <w:rsid w:val="00E55E12"/>
    <w:rsid w:val="00E5743F"/>
    <w:rsid w:val="00E63419"/>
    <w:rsid w:val="00E76090"/>
    <w:rsid w:val="00E76565"/>
    <w:rsid w:val="00E807C7"/>
    <w:rsid w:val="00E85165"/>
    <w:rsid w:val="00E85CD7"/>
    <w:rsid w:val="00E87778"/>
    <w:rsid w:val="00E9740A"/>
    <w:rsid w:val="00EA1177"/>
    <w:rsid w:val="00EA1A9B"/>
    <w:rsid w:val="00EA3133"/>
    <w:rsid w:val="00EB1431"/>
    <w:rsid w:val="00EC328D"/>
    <w:rsid w:val="00EC4803"/>
    <w:rsid w:val="00EC4851"/>
    <w:rsid w:val="00EC4C93"/>
    <w:rsid w:val="00EC5DAE"/>
    <w:rsid w:val="00EC71EB"/>
    <w:rsid w:val="00EC7B9A"/>
    <w:rsid w:val="00ED1FE7"/>
    <w:rsid w:val="00ED2793"/>
    <w:rsid w:val="00ED3CC9"/>
    <w:rsid w:val="00EE0220"/>
    <w:rsid w:val="00EE6478"/>
    <w:rsid w:val="00EF23ED"/>
    <w:rsid w:val="00EF718D"/>
    <w:rsid w:val="00F06503"/>
    <w:rsid w:val="00F07444"/>
    <w:rsid w:val="00F10F04"/>
    <w:rsid w:val="00F13AE1"/>
    <w:rsid w:val="00F16134"/>
    <w:rsid w:val="00F17EE0"/>
    <w:rsid w:val="00F21AFE"/>
    <w:rsid w:val="00F23275"/>
    <w:rsid w:val="00F23DD6"/>
    <w:rsid w:val="00F24555"/>
    <w:rsid w:val="00F31B37"/>
    <w:rsid w:val="00F347B2"/>
    <w:rsid w:val="00F35ADC"/>
    <w:rsid w:val="00F458EB"/>
    <w:rsid w:val="00F46187"/>
    <w:rsid w:val="00F4776F"/>
    <w:rsid w:val="00F47989"/>
    <w:rsid w:val="00F47F1B"/>
    <w:rsid w:val="00F508DF"/>
    <w:rsid w:val="00F51F78"/>
    <w:rsid w:val="00F54B38"/>
    <w:rsid w:val="00F61240"/>
    <w:rsid w:val="00F64709"/>
    <w:rsid w:val="00F65D2D"/>
    <w:rsid w:val="00F66C79"/>
    <w:rsid w:val="00F67241"/>
    <w:rsid w:val="00F70A72"/>
    <w:rsid w:val="00F75205"/>
    <w:rsid w:val="00F75595"/>
    <w:rsid w:val="00F86C72"/>
    <w:rsid w:val="00F87AA7"/>
    <w:rsid w:val="00F87D83"/>
    <w:rsid w:val="00F90D13"/>
    <w:rsid w:val="00F954E7"/>
    <w:rsid w:val="00FA61C9"/>
    <w:rsid w:val="00FA6445"/>
    <w:rsid w:val="00FB0891"/>
    <w:rsid w:val="00FB2E43"/>
    <w:rsid w:val="00FB4D45"/>
    <w:rsid w:val="00FB5EEA"/>
    <w:rsid w:val="00FB725E"/>
    <w:rsid w:val="00FC0400"/>
    <w:rsid w:val="00FC0C34"/>
    <w:rsid w:val="00FC29EA"/>
    <w:rsid w:val="00FC47E1"/>
    <w:rsid w:val="00FC5429"/>
    <w:rsid w:val="00FC670B"/>
    <w:rsid w:val="00FD2F0B"/>
    <w:rsid w:val="00FE22A9"/>
    <w:rsid w:val="00FE5D5E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0B33EE"/>
  <w15:chartTrackingRefBased/>
  <w15:docId w15:val="{8BB1B174-20AE-46E3-81D4-5B52BF3BE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iPriority="35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A5B51"/>
    <w:rPr>
      <w:rFonts w:asciiTheme="minorHAnsi" w:hAnsiTheme="minorHAnsi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1C4EB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9018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solistparagraph0">
    <w:name w:val="msolistparagraph"/>
    <w:basedOn w:val="Standard"/>
    <w:rsid w:val="000C47C2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rsid w:val="00E357D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357D2"/>
    <w:rPr>
      <w:sz w:val="24"/>
      <w:szCs w:val="24"/>
    </w:rPr>
  </w:style>
  <w:style w:type="paragraph" w:styleId="Fuzeile">
    <w:name w:val="footer"/>
    <w:basedOn w:val="Standard"/>
    <w:link w:val="FuzeileZchn"/>
    <w:rsid w:val="00E357D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357D2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E357D2"/>
    <w:pPr>
      <w:ind w:left="708"/>
    </w:pPr>
    <w:rPr>
      <w:rFonts w:eastAsia="Calibri"/>
    </w:rPr>
  </w:style>
  <w:style w:type="character" w:styleId="Hyperlink">
    <w:name w:val="Hyperlink"/>
    <w:uiPriority w:val="99"/>
    <w:unhideWhenUsed/>
    <w:rsid w:val="00056B04"/>
    <w:rPr>
      <w:color w:val="0563C1"/>
      <w:u w:val="single"/>
    </w:rPr>
  </w:style>
  <w:style w:type="character" w:styleId="Kommentarzeichen">
    <w:name w:val="annotation reference"/>
    <w:uiPriority w:val="99"/>
    <w:unhideWhenUsed/>
    <w:rsid w:val="00056B0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56B04"/>
    <w:pPr>
      <w:spacing w:after="160"/>
    </w:pPr>
    <w:rPr>
      <w:rFonts w:ascii="Calibri" w:eastAsia="Calibri" w:hAnsi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056B04"/>
    <w:rPr>
      <w:rFonts w:ascii="Calibri" w:eastAsia="Calibri" w:hAnsi="Calibri"/>
      <w:lang w:eastAsia="en-US"/>
    </w:rPr>
  </w:style>
  <w:style w:type="paragraph" w:styleId="Sprechblasentext">
    <w:name w:val="Balloon Text"/>
    <w:basedOn w:val="Standard"/>
    <w:link w:val="SprechblasentextZchn"/>
    <w:rsid w:val="00056B0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056B04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Standard"/>
    <w:rsid w:val="00424926"/>
    <w:pPr>
      <w:autoSpaceDE w:val="0"/>
      <w:autoSpaceDN w:val="0"/>
    </w:pPr>
    <w:rPr>
      <w:rFonts w:ascii="Arial" w:eastAsia="Calibri" w:hAnsi="Arial" w:cs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BA53B6"/>
    <w:pPr>
      <w:spacing w:after="0"/>
    </w:pPr>
    <w:rPr>
      <w:rFonts w:ascii="Times New Roman" w:eastAsia="Times New Roman" w:hAnsi="Times New Roman"/>
      <w:b/>
      <w:bCs/>
      <w:lang w:eastAsia="de-DE"/>
    </w:rPr>
  </w:style>
  <w:style w:type="character" w:customStyle="1" w:styleId="KommentarthemaZchn">
    <w:name w:val="Kommentarthema Zchn"/>
    <w:link w:val="Kommentarthema"/>
    <w:rsid w:val="00BA53B6"/>
    <w:rPr>
      <w:rFonts w:ascii="Calibri" w:eastAsia="Calibri" w:hAnsi="Calibri"/>
      <w:b/>
      <w:bCs/>
      <w:lang w:eastAsia="en-US"/>
    </w:rPr>
  </w:style>
  <w:style w:type="character" w:styleId="Hervorhebung">
    <w:name w:val="Emphasis"/>
    <w:uiPriority w:val="20"/>
    <w:qFormat/>
    <w:rsid w:val="00451C5D"/>
    <w:rPr>
      <w:i/>
      <w:iCs/>
    </w:rPr>
  </w:style>
  <w:style w:type="paragraph" w:customStyle="1" w:styleId="xmsonormal">
    <w:name w:val="x_msonormal"/>
    <w:basedOn w:val="Standard"/>
    <w:rsid w:val="0059733E"/>
    <w:rPr>
      <w:rFonts w:ascii="Calibri" w:eastAsia="Calibri" w:hAnsi="Calibri" w:cs="Calibri"/>
      <w:szCs w:val="22"/>
    </w:rPr>
  </w:style>
  <w:style w:type="character" w:styleId="NichtaufgelsteErwhnung">
    <w:name w:val="Unresolved Mention"/>
    <w:uiPriority w:val="99"/>
    <w:semiHidden/>
    <w:unhideWhenUsed/>
    <w:rsid w:val="002C14A7"/>
    <w:rPr>
      <w:color w:val="605E5C"/>
      <w:shd w:val="clear" w:color="auto" w:fill="E1DFDD"/>
    </w:rPr>
  </w:style>
  <w:style w:type="paragraph" w:customStyle="1" w:styleId="Modul">
    <w:name w:val="Modul"/>
    <w:basedOn w:val="Listenabsatz"/>
    <w:link w:val="ModulZchn"/>
    <w:qFormat/>
    <w:rsid w:val="001C4EB2"/>
    <w:pPr>
      <w:tabs>
        <w:tab w:val="left" w:pos="709"/>
        <w:tab w:val="right" w:pos="9780"/>
      </w:tabs>
      <w:spacing w:after="160" w:line="259" w:lineRule="auto"/>
      <w:ind w:left="420" w:hanging="420"/>
      <w:contextualSpacing/>
    </w:pPr>
    <w:rPr>
      <w:rFonts w:ascii="Calibri" w:eastAsia="Trebuchet MS" w:hAnsi="Calibri" w:cs="Calibri"/>
      <w:b/>
      <w:bCs/>
      <w:color w:val="C00000"/>
      <w:sz w:val="28"/>
      <w:szCs w:val="28"/>
      <w:lang w:eastAsia="en-US" w:bidi="de-DE"/>
    </w:rPr>
  </w:style>
  <w:style w:type="character" w:customStyle="1" w:styleId="ModulZchn">
    <w:name w:val="Modul Zchn"/>
    <w:link w:val="Modul"/>
    <w:rsid w:val="001C4EB2"/>
    <w:rPr>
      <w:rFonts w:ascii="Calibri" w:eastAsia="Trebuchet MS" w:hAnsi="Calibri" w:cs="Calibri"/>
      <w:b/>
      <w:bCs/>
      <w:color w:val="C00000"/>
      <w:sz w:val="28"/>
      <w:szCs w:val="28"/>
      <w:lang w:eastAsia="en-US" w:bidi="de-DE"/>
    </w:rPr>
  </w:style>
  <w:style w:type="paragraph" w:customStyle="1" w:styleId="GliederungModul">
    <w:name w:val="Gliederung Modul"/>
    <w:basedOn w:val="berschrift1"/>
    <w:link w:val="GliederungModulZchn"/>
    <w:qFormat/>
    <w:rsid w:val="001C4EB2"/>
    <w:pPr>
      <w:keepLines/>
      <w:numPr>
        <w:numId w:val="24"/>
      </w:numPr>
      <w:tabs>
        <w:tab w:val="left" w:pos="709"/>
        <w:tab w:val="right" w:pos="9072"/>
      </w:tabs>
      <w:spacing w:before="0" w:after="0" w:line="259" w:lineRule="auto"/>
      <w:ind w:left="357" w:hanging="357"/>
    </w:pPr>
    <w:rPr>
      <w:rFonts w:ascii="Calibri" w:hAnsi="Calibri"/>
      <w:bCs w:val="0"/>
      <w:color w:val="C00000"/>
      <w:kern w:val="0"/>
      <w:sz w:val="28"/>
      <w:lang w:eastAsia="en-US"/>
    </w:rPr>
  </w:style>
  <w:style w:type="character" w:customStyle="1" w:styleId="GliederungModulZchn">
    <w:name w:val="Gliederung Modul Zchn"/>
    <w:link w:val="GliederungModul"/>
    <w:rsid w:val="001C4EB2"/>
    <w:rPr>
      <w:rFonts w:ascii="Calibri" w:eastAsia="Times New Roman" w:hAnsi="Calibri" w:cs="Times New Roman"/>
      <w:b/>
      <w:color w:val="C00000"/>
      <w:sz w:val="28"/>
      <w:szCs w:val="32"/>
      <w:lang w:eastAsia="en-US"/>
    </w:rPr>
  </w:style>
  <w:style w:type="character" w:customStyle="1" w:styleId="berschrift1Zchn">
    <w:name w:val="Überschrift 1 Zchn"/>
    <w:link w:val="berschrift1"/>
    <w:rsid w:val="001C4EB2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styleId="BesuchterLink">
    <w:name w:val="FollowedHyperlink"/>
    <w:rsid w:val="001B3B7C"/>
    <w:rPr>
      <w:color w:val="954F72"/>
      <w:u w:val="single"/>
    </w:rPr>
  </w:style>
  <w:style w:type="paragraph" w:styleId="berarbeitung">
    <w:name w:val="Revision"/>
    <w:hidden/>
    <w:uiPriority w:val="99"/>
    <w:semiHidden/>
    <w:rsid w:val="002008B4"/>
    <w:rPr>
      <w:rFonts w:asciiTheme="minorHAnsi" w:hAnsiTheme="minorHAnsi"/>
      <w:sz w:val="22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90185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ett">
    <w:name w:val="Strong"/>
    <w:basedOn w:val="Absatz-Standardschriftart"/>
    <w:uiPriority w:val="22"/>
    <w:qFormat/>
    <w:rsid w:val="004F75B7"/>
    <w:rPr>
      <w:b/>
      <w:bCs/>
    </w:rPr>
  </w:style>
  <w:style w:type="paragraph" w:styleId="Beschriftung">
    <w:name w:val="caption"/>
    <w:basedOn w:val="Standard"/>
    <w:next w:val="Standard"/>
    <w:uiPriority w:val="35"/>
    <w:unhideWhenUsed/>
    <w:qFormat/>
    <w:rsid w:val="004E595F"/>
    <w:pPr>
      <w:spacing w:after="200"/>
    </w:pPr>
    <w:rPr>
      <w:rFonts w:ascii="Calibri" w:hAnsi="Calibri"/>
      <w:i/>
      <w:iCs/>
      <w:color w:val="44546A" w:themeColor="text2"/>
      <w:sz w:val="18"/>
      <w:szCs w:val="18"/>
      <w:lang w:eastAsia="en-US"/>
    </w:rPr>
  </w:style>
  <w:style w:type="paragraph" w:styleId="StandardWeb">
    <w:name w:val="Normal (Web)"/>
    <w:basedOn w:val="Standard"/>
    <w:uiPriority w:val="99"/>
    <w:unhideWhenUsed/>
    <w:rsid w:val="00042826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stiftung-m-g-v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m-zeichen.de/informationen-zum-om-zeichen/om-zeichen-faire-lieferkett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om-zeichen.de/site/register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m-zeichen.d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ffensive-mittelst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tarbeiter-1\Desktop\Vorlagen\Vorlage%20Protokoll%20OM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D2EE0-9673-49FB-B0D3-059D99860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Protokoll OM</Template>
  <TotalTime>0</TotalTime>
  <Pages>2</Pages>
  <Words>465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Protokoll</vt:lpstr>
    </vt:vector>
  </TitlesOfParts>
  <Company>Sansibar Temple</Company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</dc:title>
  <dc:subject/>
  <dc:creator>Mitarbeiter-1</dc:creator>
  <cp:keywords/>
  <cp:lastModifiedBy>Katja-Tabea GOSCHIN</cp:lastModifiedBy>
  <cp:revision>5</cp:revision>
  <cp:lastPrinted>2021-07-02T07:33:00Z</cp:lastPrinted>
  <dcterms:created xsi:type="dcterms:W3CDTF">2024-06-28T07:36:00Z</dcterms:created>
  <dcterms:modified xsi:type="dcterms:W3CDTF">2024-07-12T08:23:00Z</dcterms:modified>
</cp:coreProperties>
</file>